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ind w:firstLine="420" w:firstLineChars="200"/>
        <w:jc w:val="center"/>
        <w:rPr>
          <w:rFonts w:hint="default" w:ascii="Times New Roman" w:hAnsi="Times New Roman" w:eastAsia="宋体" w:cs="Times New Roman"/>
          <w:b/>
          <w:color w:val="000000"/>
          <w:sz w:val="32"/>
          <w:szCs w:val="32"/>
        </w:rPr>
      </w:pPr>
      <w:r>
        <w:rPr>
          <w:rFonts w:hint="default" w:ascii="Times New Roman" w:hAnsi="Times New Roman" w:eastAsia="宋体" w:cs="Times New Roman"/>
        </w:rPr>
        <mc:AlternateContent>
          <mc:Choice Requires="wps">
            <w:drawing>
              <wp:anchor distT="0" distB="0" distL="114300" distR="114300" simplePos="0" relativeHeight="251645952" behindDoc="0" locked="0" layoutInCell="1" allowOverlap="1">
                <wp:simplePos x="0" y="0"/>
                <wp:positionH relativeFrom="column">
                  <wp:posOffset>3704590</wp:posOffset>
                </wp:positionH>
                <wp:positionV relativeFrom="paragraph">
                  <wp:posOffset>-551180</wp:posOffset>
                </wp:positionV>
                <wp:extent cx="2037080" cy="914400"/>
                <wp:effectExtent l="0" t="0" r="1270" b="0"/>
                <wp:wrapNone/>
                <wp:docPr id="1" name="文本框 3"/>
                <wp:cNvGraphicFramePr/>
                <a:graphic xmlns:a="http://schemas.openxmlformats.org/drawingml/2006/main">
                  <a:graphicData uri="http://schemas.microsoft.com/office/word/2010/wordprocessingShape">
                    <wps:wsp>
                      <wps:cNvSpPr txBox="1"/>
                      <wps:spPr>
                        <a:xfrm>
                          <a:off x="0" y="0"/>
                          <a:ext cx="2037080" cy="914400"/>
                        </a:xfrm>
                        <a:prstGeom prst="rect">
                          <a:avLst/>
                        </a:prstGeom>
                        <a:solidFill>
                          <a:srgbClr val="FFFFFF"/>
                        </a:solidFill>
                        <a:ln w="6350">
                          <a:noFill/>
                        </a:ln>
                      </wps:spPr>
                      <wps:txbx>
                        <w:txbxContent>
                          <w:p>
                            <w:pPr>
                              <w:rPr>
                                <w:sz w:val="32"/>
                                <w:szCs w:val="32"/>
                                <w:u w:val="single"/>
                              </w:rPr>
                            </w:pPr>
                            <w:r>
                              <w:rPr>
                                <w:rFonts w:hint="eastAsia"/>
                                <w:sz w:val="32"/>
                                <w:szCs w:val="32"/>
                              </w:rPr>
                              <w:t>姓</w:t>
                            </w:r>
                            <w:r>
                              <w:rPr>
                                <w:sz w:val="32"/>
                                <w:szCs w:val="32"/>
                              </w:rPr>
                              <w:t xml:space="preserve">    </w:t>
                            </w:r>
                            <w:r>
                              <w:rPr>
                                <w:rFonts w:hint="eastAsia"/>
                                <w:sz w:val="32"/>
                                <w:szCs w:val="32"/>
                              </w:rPr>
                              <w:t>名</w:t>
                            </w:r>
                            <w:r>
                              <w:rPr>
                                <w:sz w:val="32"/>
                                <w:szCs w:val="32"/>
                                <w:u w:val="single"/>
                              </w:rPr>
                              <w:t xml:space="preserve">          </w:t>
                            </w:r>
                          </w:p>
                          <w:p>
                            <w:pPr>
                              <w:rPr>
                                <w:sz w:val="32"/>
                                <w:szCs w:val="32"/>
                              </w:rPr>
                            </w:pPr>
                            <w:r>
                              <w:rPr>
                                <w:rFonts w:hint="eastAsia"/>
                                <w:sz w:val="32"/>
                                <w:szCs w:val="32"/>
                              </w:rPr>
                              <w:t>准考证号</w:t>
                            </w:r>
                            <w:r>
                              <w:rPr>
                                <w:sz w:val="32"/>
                                <w:szCs w:val="32"/>
                                <w:u w:val="single"/>
                              </w:rPr>
                              <w:t xml:space="preserve">              </w:t>
                            </w:r>
                          </w:p>
                        </w:txbxContent>
                      </wps:txbx>
                      <wps:bodyPr upright="1"/>
                    </wps:wsp>
                  </a:graphicData>
                </a:graphic>
              </wp:anchor>
            </w:drawing>
          </mc:Choice>
          <mc:Fallback>
            <w:pict>
              <v:shape id="文本框 3" o:spid="_x0000_s1026" o:spt="202" type="#_x0000_t202" style="position:absolute;left:0pt;margin-left:291.7pt;margin-top:-43.4pt;height:72pt;width:160.4pt;z-index:251645952;mso-width-relative:page;mso-height-relative:page;" fillcolor="#FFFFFF" filled="t" stroked="f" coordsize="21600,21600" o:gfxdata="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sJLevWAAAA&#10;CgEAAA8AAAAAAAAAAQAgAAAAIgAAAGRycy9kb3ducmV2LnhtbFBLAQIUABQAAAAIAIdO4kD/1OJt&#10;rQEAADIDAAAOAAAAAAAAAAEAIAAAACUBAABkcnMvZTJvRG9jLnhtbFBLBQYAAAAABgAGAFkBAABE&#10;BQAAAAA=&#10;">
                <v:fill on="t" focussize="0,0"/>
                <v:stroke on="f" weight="0.5pt"/>
                <v:imagedata o:title=""/>
                <o:lock v:ext="edit" aspectratio="f"/>
                <v:textbox>
                  <w:txbxContent>
                    <w:p>
                      <w:pPr>
                        <w:rPr>
                          <w:sz w:val="32"/>
                          <w:szCs w:val="32"/>
                          <w:u w:val="single"/>
                        </w:rPr>
                      </w:pPr>
                      <w:r>
                        <w:rPr>
                          <w:rFonts w:hint="eastAsia"/>
                          <w:sz w:val="32"/>
                          <w:szCs w:val="32"/>
                        </w:rPr>
                        <w:t>姓</w:t>
                      </w:r>
                      <w:r>
                        <w:rPr>
                          <w:sz w:val="32"/>
                          <w:szCs w:val="32"/>
                        </w:rPr>
                        <w:t xml:space="preserve">    </w:t>
                      </w:r>
                      <w:r>
                        <w:rPr>
                          <w:rFonts w:hint="eastAsia"/>
                          <w:sz w:val="32"/>
                          <w:szCs w:val="32"/>
                        </w:rPr>
                        <w:t>名</w:t>
                      </w:r>
                      <w:r>
                        <w:rPr>
                          <w:sz w:val="32"/>
                          <w:szCs w:val="32"/>
                          <w:u w:val="single"/>
                        </w:rPr>
                        <w:t xml:space="preserve">          </w:t>
                      </w:r>
                    </w:p>
                    <w:p>
                      <w:pPr>
                        <w:rPr>
                          <w:sz w:val="32"/>
                          <w:szCs w:val="32"/>
                        </w:rPr>
                      </w:pPr>
                      <w:r>
                        <w:rPr>
                          <w:rFonts w:hint="eastAsia"/>
                          <w:sz w:val="32"/>
                          <w:szCs w:val="32"/>
                        </w:rPr>
                        <w:t>准考证号</w:t>
                      </w:r>
                      <w:r>
                        <w:rPr>
                          <w:sz w:val="32"/>
                          <w:szCs w:val="32"/>
                          <w:u w:val="single"/>
                        </w:rPr>
                        <w:t xml:space="preserve">              </w:t>
                      </w:r>
                    </w:p>
                  </w:txbxContent>
                </v:textbox>
              </v:shape>
            </w:pict>
          </mc:Fallback>
        </mc:AlternateContent>
      </w:r>
    </w:p>
    <w:p>
      <w:pPr>
        <w:spacing w:line="360" w:lineRule="exact"/>
        <w:ind w:firstLine="643" w:firstLineChars="200"/>
        <w:jc w:val="center"/>
        <w:rPr>
          <w:rFonts w:hint="default" w:ascii="Times New Roman" w:hAnsi="Times New Roman" w:eastAsia="宋体" w:cs="Times New Roman"/>
          <w:b/>
          <w:color w:val="000000"/>
          <w:sz w:val="32"/>
          <w:szCs w:val="32"/>
        </w:rPr>
      </w:pPr>
    </w:p>
    <w:p>
      <w:pPr>
        <w:spacing w:line="360" w:lineRule="exact"/>
        <w:ind w:firstLine="643" w:firstLineChars="200"/>
        <w:jc w:val="center"/>
        <w:rPr>
          <w:rFonts w:hint="default" w:ascii="Times New Roman" w:hAnsi="Times New Roman" w:eastAsia="宋体" w:cs="Times New Roman"/>
          <w:b/>
          <w:color w:val="000000"/>
          <w:sz w:val="32"/>
          <w:szCs w:val="32"/>
        </w:rPr>
      </w:pPr>
      <w:r>
        <w:rPr>
          <w:rFonts w:hint="default" w:ascii="Times New Roman" w:hAnsi="Times New Roman" w:eastAsia="宋体" w:cs="Times New Roman"/>
          <w:b/>
          <w:color w:val="000000"/>
          <w:sz w:val="32"/>
          <w:szCs w:val="32"/>
        </w:rPr>
        <w:t>湖南师大附中201</w:t>
      </w:r>
      <w:r>
        <w:rPr>
          <w:rFonts w:hint="default" w:ascii="Times New Roman" w:hAnsi="Times New Roman" w:eastAsia="宋体" w:cs="Times New Roman"/>
          <w:b/>
          <w:color w:val="000000"/>
          <w:sz w:val="32"/>
          <w:szCs w:val="32"/>
          <w:lang w:val="en-US" w:eastAsia="zh-CN"/>
        </w:rPr>
        <w:t>8</w:t>
      </w:r>
      <w:r>
        <w:rPr>
          <w:rFonts w:hint="default" w:ascii="Times New Roman" w:hAnsi="Times New Roman" w:eastAsia="宋体" w:cs="Times New Roman"/>
          <w:b/>
          <w:color w:val="000000"/>
          <w:sz w:val="32"/>
          <w:szCs w:val="32"/>
        </w:rPr>
        <w:t>届</w:t>
      </w:r>
      <w:r>
        <w:rPr>
          <w:rFonts w:hint="default" w:ascii="Times New Roman" w:hAnsi="Times New Roman" w:eastAsia="宋体" w:cs="Times New Roman"/>
          <w:b/>
          <w:color w:val="000000"/>
          <w:sz w:val="32"/>
          <w:szCs w:val="32"/>
          <w:lang w:eastAsia="zh-CN"/>
        </w:rPr>
        <w:t>高三周考试卷</w:t>
      </w:r>
    </w:p>
    <w:p>
      <w:pPr>
        <w:spacing w:line="360" w:lineRule="exact"/>
        <w:ind w:firstLine="643" w:firstLineChars="200"/>
        <w:jc w:val="center"/>
        <w:rPr>
          <w:rFonts w:hint="default" w:ascii="Times New Roman" w:hAnsi="Times New Roman" w:eastAsia="宋体" w:cs="Times New Roman"/>
          <w:b/>
          <w:color w:val="000000"/>
          <w:sz w:val="32"/>
          <w:szCs w:val="32"/>
        </w:rPr>
      </w:pPr>
      <w:r>
        <w:rPr>
          <w:rFonts w:hint="default" w:ascii="Times New Roman" w:hAnsi="Times New Roman" w:eastAsia="宋体" w:cs="Times New Roman"/>
          <w:b/>
          <w:color w:val="000000"/>
          <w:sz w:val="32"/>
          <w:szCs w:val="32"/>
        </w:rPr>
        <w:t>理科综合能力测试</w:t>
      </w:r>
    </w:p>
    <w:p>
      <w:pPr>
        <w:pStyle w:val="6"/>
        <w:spacing w:before="0" w:beforeAutospacing="0" w:after="0" w:afterAutospacing="0" w:line="300" w:lineRule="exact"/>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注意事项：</w:t>
      </w:r>
    </w:p>
    <w:p>
      <w:pPr>
        <w:pStyle w:val="6"/>
        <w:spacing w:before="0" w:beforeAutospacing="0" w:after="0" w:afterAutospacing="0" w:line="300" w:lineRule="exact"/>
        <w:ind w:firstLine="421"/>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1.本试题卷分第Ⅰ卷（选择题）和第Ⅱ卷（非选择题）两部分。答卷前，考生务必将自己的姓名、准考证号填写在答题卡上。</w:t>
      </w:r>
    </w:p>
    <w:p>
      <w:pPr>
        <w:pStyle w:val="6"/>
        <w:spacing w:before="0" w:beforeAutospacing="0" w:after="0" w:afterAutospacing="0" w:line="300" w:lineRule="exact"/>
        <w:ind w:firstLine="421"/>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2.回答第Ⅰ卷时，选出每小题答案后，用铅笔把答题卡上对应题目的答案标号涂黑。如需改动，用橡皮擦干净后，再选涂其它答案标号。写在本试卷上无效。</w:t>
      </w:r>
    </w:p>
    <w:p>
      <w:pPr>
        <w:spacing w:line="300" w:lineRule="exact"/>
        <w:ind w:firstLine="413" w:firstLineChars="196"/>
        <w:rPr>
          <w:rFonts w:hint="default" w:ascii="Times New Roman" w:hAnsi="Times New Roman" w:eastAsia="宋体" w:cs="Times New Roman"/>
          <w:b/>
          <w:szCs w:val="21"/>
        </w:rPr>
      </w:pPr>
      <w:r>
        <w:rPr>
          <w:rFonts w:hint="default" w:ascii="Times New Roman" w:hAnsi="Times New Roman" w:eastAsia="宋体" w:cs="Times New Roman"/>
          <w:b/>
          <w:szCs w:val="21"/>
        </w:rPr>
        <w:t>3.回答</w:t>
      </w:r>
      <w:r>
        <w:rPr>
          <w:rFonts w:hint="default" w:ascii="Times New Roman" w:hAnsi="Times New Roman" w:eastAsia="宋体" w:cs="Times New Roman"/>
          <w:b/>
          <w:color w:val="000000"/>
          <w:szCs w:val="21"/>
        </w:rPr>
        <w:t>第Ⅱ卷时，将答案写在</w:t>
      </w:r>
      <w:r>
        <w:rPr>
          <w:rFonts w:hint="default" w:ascii="Times New Roman" w:hAnsi="Times New Roman" w:eastAsia="宋体" w:cs="Times New Roman"/>
          <w:b/>
          <w:szCs w:val="21"/>
        </w:rPr>
        <w:t>答题卡上。写在本试卷上无效。</w:t>
      </w:r>
    </w:p>
    <w:p>
      <w:pPr>
        <w:spacing w:line="300" w:lineRule="exact"/>
        <w:ind w:firstLine="413" w:firstLineChars="196"/>
        <w:rPr>
          <w:rFonts w:hint="default" w:ascii="Times New Roman" w:hAnsi="Times New Roman" w:eastAsia="宋体" w:cs="Times New Roman"/>
          <w:b/>
          <w:szCs w:val="21"/>
        </w:rPr>
      </w:pPr>
      <w:r>
        <w:rPr>
          <w:rFonts w:hint="default" w:ascii="Times New Roman" w:hAnsi="Times New Roman" w:eastAsia="宋体" w:cs="Times New Roman"/>
          <w:b/>
          <w:szCs w:val="21"/>
        </w:rPr>
        <w:t>4.考试结束后，将本试卷和答题卡一并交回。</w:t>
      </w:r>
    </w:p>
    <w:p>
      <w:pPr>
        <w:spacing w:line="300" w:lineRule="exact"/>
        <w:ind w:firstLine="420"/>
        <w:rPr>
          <w:rFonts w:hint="default" w:ascii="Times New Roman" w:hAnsi="Times New Roman" w:eastAsia="宋体" w:cs="Times New Roman"/>
          <w:b/>
          <w:szCs w:val="21"/>
        </w:rPr>
      </w:pPr>
      <w:r>
        <w:rPr>
          <w:rFonts w:hint="default" w:ascii="Times New Roman" w:hAnsi="Times New Roman" w:eastAsia="宋体" w:cs="Times New Roman"/>
          <w:b/>
          <w:color w:val="000000"/>
          <w:szCs w:val="21"/>
        </w:rPr>
        <w:t>可能用到的相对原子质量：</w:t>
      </w:r>
      <w:r>
        <w:rPr>
          <w:rFonts w:hint="default" w:ascii="Times New Roman" w:hAnsi="Times New Roman" w:cs="Times New Roman"/>
          <w:b w:val="0"/>
          <w:bCs w:val="0"/>
          <w:lang w:eastAsia="zh-CN"/>
        </w:rPr>
        <w:t>H—1</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lang w:eastAsia="zh-CN"/>
        </w:rPr>
        <w:t xml:space="preserve"> C—12</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lang w:eastAsia="zh-CN"/>
        </w:rPr>
        <w:t xml:space="preserve"> N—14</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lang w:eastAsia="zh-CN"/>
        </w:rPr>
        <w:t xml:space="preserve"> O—16</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lang w:eastAsia="zh-CN"/>
        </w:rPr>
        <w:t xml:space="preserve"> Si—28 </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lang w:eastAsia="zh-CN"/>
        </w:rPr>
        <w:t xml:space="preserve">S—32 </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lang w:eastAsia="zh-CN"/>
        </w:rPr>
        <w:t>Cr—52</w:t>
      </w:r>
      <w:r>
        <w:rPr>
          <w:rFonts w:hint="default" w:ascii="Times New Roman" w:hAnsi="Times New Roman" w:cs="Times New Roman"/>
          <w:b w:val="0"/>
          <w:bCs w:val="0"/>
          <w:lang w:val="en-US" w:eastAsia="zh-CN"/>
        </w:rPr>
        <w:t xml:space="preserve"> </w:t>
      </w:r>
      <w:r>
        <w:rPr>
          <w:rFonts w:hint="default" w:ascii="Times New Roman" w:hAnsi="Times New Roman" w:cs="Times New Roman"/>
          <w:b w:val="0"/>
          <w:bCs w:val="0"/>
          <w:lang w:eastAsia="zh-CN"/>
        </w:rPr>
        <w:t xml:space="preserve"> Mn—55</w:t>
      </w:r>
    </w:p>
    <w:p>
      <w:pPr>
        <w:spacing w:line="300" w:lineRule="exact"/>
        <w:ind w:firstLine="472" w:firstLineChars="196"/>
        <w:jc w:val="center"/>
        <w:rPr>
          <w:rFonts w:hint="default" w:ascii="Times New Roman" w:hAnsi="Times New Roman" w:eastAsia="宋体" w:cs="Times New Roman"/>
          <w:b/>
          <w:sz w:val="24"/>
        </w:rPr>
      </w:pPr>
    </w:p>
    <w:p>
      <w:pPr>
        <w:spacing w:line="300" w:lineRule="exact"/>
        <w:ind w:firstLine="472" w:firstLineChars="196"/>
        <w:jc w:val="center"/>
        <w:rPr>
          <w:rFonts w:hint="default" w:ascii="Times New Roman" w:hAnsi="Times New Roman" w:eastAsia="宋体" w:cs="Times New Roman"/>
          <w:b/>
          <w:sz w:val="24"/>
        </w:rPr>
      </w:pPr>
    </w:p>
    <w:p>
      <w:pPr>
        <w:spacing w:line="300" w:lineRule="exact"/>
        <w:ind w:firstLine="551" w:firstLineChars="196"/>
        <w:jc w:val="cente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第Ⅰ卷(选择题，共21小题，共126分）</w:t>
      </w:r>
    </w:p>
    <w:p>
      <w:pPr>
        <w:numPr>
          <w:ilvl w:val="0"/>
          <w:numId w:val="1"/>
        </w:numPr>
        <w:spacing w:line="320" w:lineRule="exact"/>
        <w:rPr>
          <w:rFonts w:hint="default" w:ascii="Times New Roman" w:hAnsi="Times New Roman" w:eastAsia="宋体" w:cs="Times New Roman"/>
          <w:b/>
          <w:color w:val="000000"/>
          <w:sz w:val="24"/>
        </w:rPr>
      </w:pPr>
      <w:r>
        <w:rPr>
          <w:rFonts w:hint="default" w:ascii="Times New Roman" w:hAnsi="Times New Roman" w:eastAsia="宋体" w:cs="Times New Roman"/>
          <w:color w:val="000000"/>
          <w:sz w:val="24"/>
        </w:rPr>
        <w:t>选择题</w:t>
      </w:r>
      <w:r>
        <w:rPr>
          <w:rFonts w:hint="default" w:ascii="Times New Roman" w:hAnsi="Times New Roman" w:eastAsia="宋体" w:cs="Times New Roman"/>
          <w:b/>
          <w:color w:val="000000"/>
          <w:sz w:val="24"/>
          <w:lang w:eastAsia="zh-CN"/>
        </w:rPr>
        <w:t>：</w:t>
      </w:r>
      <w:r>
        <w:rPr>
          <w:rFonts w:hint="default" w:ascii="Times New Roman" w:hAnsi="Times New Roman" w:eastAsia="宋体" w:cs="Times New Roman"/>
          <w:b/>
          <w:color w:val="000000"/>
          <w:sz w:val="24"/>
        </w:rPr>
        <w:t>本题共13小题，每小题6分，在每小题给出的四个选项中，只有一项是符合题目要求的。</w:t>
      </w:r>
    </w:p>
    <w:p>
      <w:pPr>
        <w:numPr>
          <w:ilvl w:val="0"/>
          <w:numId w:val="0"/>
        </w:numPr>
        <w:ind w:leftChars="0"/>
        <w:textAlignment w:val="center"/>
        <w:rPr>
          <w:rFonts w:hint="default" w:ascii="Times New Roman" w:hAnsi="Times New Roman" w:cs="Times New Roman"/>
        </w:rPr>
      </w:pPr>
      <w:bookmarkStart w:id="0" w:name="topic_6ea2f96a-112f-49e1-8c90-feac60870e"/>
      <w:bookmarkStart w:id="1" w:name="topic_0326049a-c8ff-4013-b344-5da4e790b2"/>
      <w:r>
        <w:rPr>
          <w:rFonts w:hint="default" w:ascii="Times New Roman" w:hAnsi="Times New Roman" w:cs="Times New Roman"/>
          <w:kern w:val="0"/>
          <w:szCs w:val="21"/>
          <w:lang w:val="en-US" w:eastAsia="zh-CN"/>
        </w:rPr>
        <w:t>1.</w:t>
      </w:r>
      <w:r>
        <w:rPr>
          <w:rFonts w:hint="default" w:ascii="Times New Roman" w:hAnsi="Times New Roman" w:eastAsia="宋体" w:cs="Times New Roman"/>
          <w:kern w:val="0"/>
          <w:szCs w:val="21"/>
        </w:rPr>
        <w:t>下列有关细胞结构和功能的叙述，</w:t>
      </w:r>
      <w:r>
        <w:rPr>
          <w:rFonts w:hint="default" w:ascii="Times New Roman" w:hAnsi="Times New Roman" w:eastAsia="宋体" w:cs="Times New Roman"/>
          <w:kern w:val="0"/>
          <w:szCs w:val="21"/>
          <w:u w:val="dotted"/>
        </w:rPr>
        <w:t>错误的</w:t>
      </w:r>
      <w:r>
        <w:rPr>
          <w:rFonts w:hint="default" w:ascii="Times New Roman" w:hAnsi="Times New Roman" w:eastAsia="宋体" w:cs="Times New Roman"/>
          <w:kern w:val="0"/>
          <w:szCs w:val="21"/>
        </w:rPr>
        <w:t>是</w:t>
      </w:r>
      <w:bookmarkEnd w:id="0"/>
      <w:r>
        <w:rPr>
          <w:rFonts w:hint="default" w:ascii="Times New Roman" w:hAnsi="Times New Roman" w:cs="Times New Roman"/>
          <w:lang w:eastAsia="zh-CN"/>
        </w:rPr>
        <w:t>（</w:t>
      </w: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p>
    <w:p>
      <w:pPr>
        <w:numPr>
          <w:ilvl w:val="0"/>
          <w:numId w:val="2"/>
        </w:numPr>
        <w:ind w:left="420"/>
        <w:textAlignment w:val="center"/>
        <w:rPr>
          <w:rFonts w:hint="default" w:ascii="Times New Roman" w:hAnsi="Times New Roman" w:cs="Times New Roman" w:eastAsiaTheme="minorEastAsia"/>
          <w:kern w:val="0"/>
          <w:szCs w:val="21"/>
        </w:rPr>
      </w:pPr>
      <w:r>
        <w:rPr>
          <w:rFonts w:hint="default" w:ascii="Times New Roman" w:hAnsi="Times New Roman" w:eastAsia="宋体" w:cs="Times New Roman"/>
          <w:kern w:val="0"/>
          <w:szCs w:val="21"/>
        </w:rPr>
        <w:t>细胞间进行信息交流时不一定需要细胞膜上的受体参与</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B. </w:t>
      </w:r>
      <w:r>
        <w:rPr>
          <w:rFonts w:hint="default" w:ascii="Times New Roman" w:hAnsi="Times New Roman" w:eastAsia="宋体" w:cs="Times New Roman"/>
          <w:kern w:val="0"/>
          <w:szCs w:val="21"/>
        </w:rPr>
        <w:t>核仁与核糖体的形成有关，但</w:t>
      </w:r>
      <w:r>
        <w:rPr>
          <w:rFonts w:hint="default" w:ascii="Times New Roman" w:hAnsi="Times New Roman" w:cs="Times New Roman" w:eastAsiaTheme="minorEastAsia"/>
          <w:kern w:val="0"/>
          <w:szCs w:val="21"/>
        </w:rPr>
        <w:t>有</w:t>
      </w:r>
      <w:r>
        <w:rPr>
          <w:rFonts w:hint="default" w:ascii="Times New Roman" w:hAnsi="Times New Roman" w:eastAsia="宋体" w:cs="Times New Roman"/>
          <w:kern w:val="0"/>
          <w:szCs w:val="21"/>
        </w:rPr>
        <w:t>核糖体的细胞不一定</w:t>
      </w:r>
      <w:r>
        <w:rPr>
          <w:rFonts w:hint="default" w:ascii="Times New Roman" w:hAnsi="Times New Roman" w:cs="Times New Roman" w:eastAsiaTheme="minorEastAsia"/>
          <w:kern w:val="0"/>
          <w:szCs w:val="21"/>
        </w:rPr>
        <w:t>有</w:t>
      </w:r>
      <w:r>
        <w:rPr>
          <w:rFonts w:hint="default" w:ascii="Times New Roman" w:hAnsi="Times New Roman" w:eastAsia="宋体" w:cs="Times New Roman"/>
          <w:kern w:val="0"/>
          <w:szCs w:val="21"/>
        </w:rPr>
        <w:t>核仁</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C. </w:t>
      </w:r>
      <w:r>
        <w:rPr>
          <w:rFonts w:hint="default" w:ascii="Times New Roman" w:hAnsi="Times New Roman" w:eastAsia="宋体" w:cs="Times New Roman"/>
          <w:kern w:val="0"/>
          <w:szCs w:val="21"/>
        </w:rPr>
        <w:t>某些低等植物细胞</w:t>
      </w:r>
      <w:r>
        <w:rPr>
          <w:rFonts w:hint="default" w:ascii="Times New Roman" w:hAnsi="Times New Roman" w:cs="Times New Roman" w:eastAsiaTheme="minorEastAsia"/>
          <w:kern w:val="0"/>
          <w:szCs w:val="21"/>
        </w:rPr>
        <w:t>在有丝分裂前期有</w:t>
      </w:r>
      <w:r>
        <w:rPr>
          <w:rFonts w:hint="default" w:ascii="Times New Roman" w:hAnsi="Times New Roman" w:eastAsia="宋体" w:cs="Times New Roman"/>
          <w:kern w:val="0"/>
          <w:szCs w:val="21"/>
        </w:rPr>
        <w:t>两个互相垂直的</w:t>
      </w:r>
      <w:r>
        <w:rPr>
          <w:rFonts w:hint="default" w:ascii="Times New Roman" w:hAnsi="Times New Roman" w:cs="Times New Roman" w:eastAsiaTheme="minorEastAsia"/>
          <w:kern w:val="0"/>
          <w:szCs w:val="21"/>
        </w:rPr>
        <w:t>中心体</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D. </w:t>
      </w:r>
      <w:r>
        <w:rPr>
          <w:rFonts w:hint="default" w:ascii="Times New Roman" w:hAnsi="Times New Roman" w:eastAsia="宋体" w:cs="Times New Roman"/>
          <w:kern w:val="0"/>
          <w:szCs w:val="21"/>
        </w:rPr>
        <w:t>水生植物丽藻细胞可通过主动运输积累</w:t>
      </w:r>
      <w:r>
        <w:rPr>
          <w:rFonts w:hint="default" w:ascii="Times New Roman" w:hAnsi="Times New Roman" w:eastAsia="Times New Roman" w:cs="Times New Roman"/>
          <w:kern w:val="0"/>
          <w:szCs w:val="21"/>
        </w:rPr>
        <w:t>K</w:t>
      </w:r>
      <w:r>
        <w:rPr>
          <w:rFonts w:hint="default" w:ascii="Times New Roman" w:hAnsi="Times New Roman" w:eastAsia="Times New Roman" w:cs="Times New Roman"/>
          <w:kern w:val="0"/>
          <w:szCs w:val="21"/>
          <w:vertAlign w:val="superscript"/>
        </w:rPr>
        <w:t>+</w:t>
      </w:r>
      <w:r>
        <w:rPr>
          <w:rFonts w:hint="default" w:ascii="Times New Roman" w:hAnsi="Times New Roman" w:eastAsia="宋体" w:cs="Times New Roman"/>
          <w:kern w:val="0"/>
          <w:szCs w:val="21"/>
        </w:rPr>
        <w:t>，体现了生物膜的功能特</w:t>
      </w:r>
      <w:r>
        <w:rPr>
          <w:rFonts w:hint="default" w:ascii="Times New Roman" w:hAnsi="Times New Roman" w:cs="Times New Roman" w:eastAsiaTheme="minorEastAsia"/>
          <w:kern w:val="0"/>
          <w:szCs w:val="21"/>
        </w:rPr>
        <w:t>性</w:t>
      </w:r>
    </w:p>
    <w:p>
      <w:pPr>
        <w:numPr>
          <w:ilvl w:val="0"/>
          <w:numId w:val="0"/>
        </w:numPr>
        <w:textAlignment w:val="center"/>
        <w:rPr>
          <w:rFonts w:hint="default" w:ascii="Times New Roman" w:hAnsi="Times New Roman" w:cs="Times New Roman" w:eastAsiaTheme="minorEastAsia"/>
          <w:kern w:val="0"/>
          <w:szCs w:val="21"/>
        </w:rPr>
      </w:pPr>
    </w:p>
    <w:bookmarkEnd w:id="1"/>
    <w:p>
      <w:pPr>
        <w:numPr>
          <w:ilvl w:val="0"/>
          <w:numId w:val="0"/>
        </w:numPr>
        <w:ind w:leftChars="0"/>
        <w:textAlignment w:val="center"/>
        <w:rPr>
          <w:rFonts w:hint="default" w:ascii="Times New Roman" w:hAnsi="Times New Roman" w:cs="Times New Roman"/>
        </w:rPr>
      </w:pPr>
      <w:bookmarkStart w:id="2" w:name="topic_07611950-9999-4a6e-9a36-8a16ed8d81"/>
      <w:r>
        <w:rPr>
          <w:rFonts w:hint="default" w:ascii="Times New Roman" w:hAnsi="Times New Roman" w:cs="Times New Roman"/>
          <w:kern w:val="0"/>
          <w:szCs w:val="21"/>
          <w:lang w:val="en-US" w:eastAsia="zh-CN"/>
        </w:rPr>
        <w:t>2.</w:t>
      </w:r>
      <w:r>
        <w:rPr>
          <w:rFonts w:hint="default" w:ascii="Times New Roman" w:hAnsi="Times New Roman" w:eastAsia="宋体" w:cs="Times New Roman"/>
          <w:kern w:val="0"/>
          <w:szCs w:val="21"/>
        </w:rPr>
        <w:t>将若干长度、生理状况相同的鲜萝卜条均分为四组，分别置于清水和物质的量浓度相同的三种溶液中，实验结果如图。下列叙述</w:t>
      </w:r>
      <w:r>
        <w:rPr>
          <w:rFonts w:hint="default" w:ascii="Times New Roman" w:hAnsi="Times New Roman" w:eastAsia="宋体" w:cs="Times New Roman"/>
          <w:kern w:val="0"/>
          <w:szCs w:val="21"/>
          <w:u w:val="dotted"/>
        </w:rPr>
        <w:t>错误的</w:t>
      </w:r>
      <w:r>
        <w:rPr>
          <w:rFonts w:hint="default" w:ascii="Times New Roman" w:hAnsi="Times New Roman" w:eastAsia="宋体" w:cs="Times New Roman"/>
          <w:kern w:val="0"/>
          <w:szCs w:val="21"/>
        </w:rPr>
        <w:t>是</w:t>
      </w:r>
      <w:r>
        <w:rPr>
          <w:rFonts w:hint="default" w:ascii="Times New Roman" w:hAnsi="Times New Roman" w:cs="Times New Roman"/>
          <w:lang w:eastAsia="zh-CN"/>
        </w:rPr>
        <w:t>（</w:t>
      </w: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p>
    <w:bookmarkEnd w:id="2"/>
    <w:p>
      <w:pPr>
        <w:ind w:left="420"/>
        <w:jc w:val="center"/>
        <w:textAlignment w:val="center"/>
        <w:rPr>
          <w:rFonts w:hint="default" w:ascii="Times New Roman" w:hAnsi="Times New Roman" w:cs="Times New Roman"/>
        </w:rPr>
      </w:pPr>
      <w:r>
        <w:rPr>
          <w:rFonts w:hint="default" w:ascii="Times New Roman" w:hAnsi="Times New Roman" w:cs="Times New Roman"/>
        </w:rPr>
        <w:drawing>
          <wp:inline distT="0" distB="0" distL="0" distR="0">
            <wp:extent cx="3171825" cy="1495425"/>
            <wp:effectExtent l="0" t="0" r="9525" b="9525"/>
            <wp:docPr id="22" name="图片 2" descr="满分5 manfen5.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满分5 manfen5.com"/>
                    <pic:cNvPicPr>
                      <a:picLocks noChangeAspect="1" noChangeArrowheads="1"/>
                    </pic:cNvPicPr>
                  </pic:nvPicPr>
                  <pic:blipFill>
                    <a:blip r:embed="rId10" cstate="print"/>
                    <a:srcRect/>
                    <a:stretch>
                      <a:fillRect/>
                    </a:stretch>
                  </pic:blipFill>
                  <pic:spPr>
                    <a:xfrm>
                      <a:off x="0" y="0"/>
                      <a:ext cx="3171825" cy="1495425"/>
                    </a:xfrm>
                    <a:prstGeom prst="rect">
                      <a:avLst/>
                    </a:prstGeom>
                    <a:noFill/>
                    <a:ln w="9525">
                      <a:noFill/>
                      <a:miter lim="800000"/>
                      <a:headEnd/>
                      <a:tailEnd/>
                    </a:ln>
                  </pic:spPr>
                </pic:pic>
              </a:graphicData>
            </a:graphic>
          </wp:inline>
        </w:drawing>
      </w:r>
    </w:p>
    <w:p>
      <w:pPr>
        <w:numPr>
          <w:ilvl w:val="0"/>
          <w:numId w:val="3"/>
        </w:numPr>
        <w:ind w:left="420"/>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清水组中萝卜条长度增加较少的原因是细胞壁的伸缩性较小</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B. </w:t>
      </w:r>
      <w:r>
        <w:rPr>
          <w:rFonts w:hint="default" w:ascii="Times New Roman" w:hAnsi="Times New Roman" w:eastAsia="宋体" w:cs="Times New Roman"/>
          <w:kern w:val="0"/>
          <w:szCs w:val="21"/>
        </w:rPr>
        <w:t>蔗糖溶液中的萝卜条不能恢复原长度是因为细胞不吸收蔗糖</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C. </w:t>
      </w:r>
      <w:r>
        <w:rPr>
          <w:rFonts w:hint="default" w:ascii="Times New Roman" w:hAnsi="Times New Roman" w:eastAsia="宋体" w:cs="Times New Roman"/>
          <w:kern w:val="0"/>
          <w:szCs w:val="21"/>
        </w:rPr>
        <w:t>实验说明萝卜细胞吸收甘油的速率比吸收葡萄糖快</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D. </w:t>
      </w:r>
      <w:r>
        <w:rPr>
          <w:rFonts w:hint="default" w:ascii="Times New Roman" w:hAnsi="Times New Roman" w:eastAsia="Times New Roman" w:cs="Times New Roman"/>
          <w:kern w:val="0"/>
          <w:szCs w:val="21"/>
        </w:rPr>
        <w:t>45min</w:t>
      </w:r>
      <w:r>
        <w:rPr>
          <w:rFonts w:hint="default" w:ascii="Times New Roman" w:hAnsi="Times New Roman" w:eastAsia="宋体" w:cs="Times New Roman"/>
          <w:kern w:val="0"/>
          <w:szCs w:val="21"/>
        </w:rPr>
        <w:t>时，甘油组、葡萄糖组的细胞液浓度都与实验前相等</w:t>
      </w:r>
    </w:p>
    <w:p>
      <w:pPr>
        <w:numPr>
          <w:ilvl w:val="0"/>
          <w:numId w:val="0"/>
        </w:numP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drawing>
          <wp:anchor distT="0" distB="0" distL="114300" distR="114300" simplePos="0" relativeHeight="251787264" behindDoc="0" locked="0" layoutInCell="1" allowOverlap="1">
            <wp:simplePos x="0" y="0"/>
            <wp:positionH relativeFrom="column">
              <wp:posOffset>4379595</wp:posOffset>
            </wp:positionH>
            <wp:positionV relativeFrom="paragraph">
              <wp:posOffset>117475</wp:posOffset>
            </wp:positionV>
            <wp:extent cx="2101215" cy="1299845"/>
            <wp:effectExtent l="0" t="0" r="13335" b="14605"/>
            <wp:wrapSquare wrapText="bothSides"/>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1" cstate="print">
                      <a:lum bright="-20000" contrast="40000"/>
                    </a:blip>
                    <a:srcRect/>
                    <a:stretch>
                      <a:fillRect/>
                    </a:stretch>
                  </pic:blipFill>
                  <pic:spPr>
                    <a:xfrm>
                      <a:off x="0" y="0"/>
                      <a:ext cx="2101215" cy="1299845"/>
                    </a:xfrm>
                    <a:prstGeom prst="rect">
                      <a:avLst/>
                    </a:prstGeom>
                    <a:noFill/>
                  </pic:spPr>
                </pic:pic>
              </a:graphicData>
            </a:graphic>
          </wp:anchor>
        </w:drawing>
      </w:r>
    </w:p>
    <w:p>
      <w:pPr>
        <w:numPr>
          <w:ilvl w:val="0"/>
          <w:numId w:val="0"/>
        </w:numPr>
        <w:ind w:leftChars="0"/>
        <w:textAlignment w:val="center"/>
        <w:rPr>
          <w:rFonts w:hint="default" w:ascii="Times New Roman" w:hAnsi="Times New Roman" w:cs="Times New Roman"/>
        </w:rPr>
      </w:pPr>
      <w:bookmarkStart w:id="3" w:name="topic_d61a81fa-ed91-4efc-8ca3-9436bc007e"/>
      <w:r>
        <w:rPr>
          <w:rFonts w:hint="default" w:ascii="Times New Roman" w:hAnsi="Times New Roman" w:cs="Times New Roman"/>
          <w:kern w:val="0"/>
          <w:szCs w:val="21"/>
          <w:lang w:val="en-US" w:eastAsia="zh-CN"/>
        </w:rPr>
        <w:t>3.</w:t>
      </w:r>
      <w:r>
        <w:rPr>
          <w:rFonts w:hint="default" w:ascii="Times New Roman" w:hAnsi="Times New Roman" w:cs="Times New Roman"/>
          <w:kern w:val="0"/>
          <w:szCs w:val="21"/>
          <w:lang w:eastAsia="zh-CN"/>
        </w:rPr>
        <w:t>右</w:t>
      </w:r>
      <w:r>
        <w:rPr>
          <w:rFonts w:hint="default" w:ascii="Times New Roman" w:hAnsi="Times New Roman" w:eastAsia="宋体" w:cs="Times New Roman"/>
          <w:kern w:val="0"/>
          <w:szCs w:val="21"/>
        </w:rPr>
        <w:t>图是胰液分泌的调节过程，下列说法</w:t>
      </w:r>
      <w:r>
        <w:rPr>
          <w:rFonts w:hint="default" w:ascii="Times New Roman" w:hAnsi="Times New Roman" w:eastAsia="宋体" w:cs="Times New Roman"/>
          <w:kern w:val="0"/>
          <w:szCs w:val="21"/>
          <w:u w:val="dotted"/>
        </w:rPr>
        <w:t>错误的</w:t>
      </w:r>
      <w:r>
        <w:rPr>
          <w:rFonts w:hint="default" w:ascii="Times New Roman" w:hAnsi="Times New Roman" w:eastAsia="宋体" w:cs="Times New Roman"/>
          <w:kern w:val="0"/>
          <w:szCs w:val="21"/>
        </w:rPr>
        <w:t>是</w:t>
      </w:r>
      <w:r>
        <w:rPr>
          <w:rFonts w:hint="default" w:ascii="Times New Roman" w:hAnsi="Times New Roman" w:cs="Times New Roman"/>
          <w:lang w:eastAsia="zh-CN"/>
        </w:rPr>
        <w:t>（</w:t>
      </w: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r>
        <w:rPr>
          <w:rFonts w:hint="default" w:ascii="Times New Roman" w:hAnsi="Times New Roman" w:eastAsia="Times New Roman" w:cs="Times New Roman"/>
          <w:kern w:val="0"/>
          <w:szCs w:val="21"/>
        </w:rPr>
        <w:t xml:space="preserve"> </w:t>
      </w:r>
      <w:bookmarkEnd w:id="3"/>
    </w:p>
    <w:p>
      <w:pPr>
        <w:numPr>
          <w:ilvl w:val="0"/>
          <w:numId w:val="4"/>
        </w:numPr>
        <w:ind w:left="420"/>
        <w:textAlignment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rPr>
        <w:t>小肠通过分泌激素</w:t>
      </w:r>
      <w:r>
        <w:rPr>
          <w:rFonts w:hint="default" w:ascii="Times New Roman" w:hAnsi="Times New Roman" w:eastAsia="Times New Roman" w:cs="Times New Roman"/>
          <w:kern w:val="0"/>
          <w:szCs w:val="21"/>
        </w:rPr>
        <w:t>A</w:t>
      </w:r>
      <w:r>
        <w:rPr>
          <w:rFonts w:hint="default" w:ascii="Times New Roman" w:hAnsi="Times New Roman" w:eastAsia="宋体" w:cs="Times New Roman"/>
          <w:kern w:val="0"/>
          <w:szCs w:val="21"/>
        </w:rPr>
        <w:t>可与胰腺细胞进行信息交流</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B. </w:t>
      </w:r>
      <w:r>
        <w:rPr>
          <w:rFonts w:hint="default" w:ascii="Times New Roman" w:hAnsi="Times New Roman" w:eastAsia="宋体" w:cs="Times New Roman"/>
          <w:kern w:val="0"/>
          <w:szCs w:val="21"/>
        </w:rPr>
        <w:t>胰腺分泌胰液是神经一体液调节的结果</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C. </w:t>
      </w:r>
      <w:r>
        <w:rPr>
          <w:rFonts w:hint="default" w:ascii="Times New Roman" w:hAnsi="Times New Roman" w:eastAsia="宋体" w:cs="Times New Roman"/>
          <w:kern w:val="0"/>
          <w:szCs w:val="21"/>
        </w:rPr>
        <w:t>能直接促进胰腺分泌胰液的信号物质有激素</w:t>
      </w:r>
      <w:r>
        <w:rPr>
          <w:rFonts w:hint="default" w:ascii="Times New Roman" w:hAnsi="Times New Roman" w:eastAsia="Times New Roman" w:cs="Times New Roman"/>
          <w:kern w:val="0"/>
          <w:szCs w:val="21"/>
        </w:rPr>
        <w:t>A</w:t>
      </w:r>
      <w:r>
        <w:rPr>
          <w:rFonts w:hint="default" w:ascii="Times New Roman" w:hAnsi="Times New Roman" w:eastAsia="宋体" w:cs="Times New Roman"/>
          <w:kern w:val="0"/>
          <w:szCs w:val="21"/>
        </w:rPr>
        <w:t>和激素</w:t>
      </w:r>
      <w:r>
        <w:rPr>
          <w:rFonts w:hint="default" w:ascii="Times New Roman" w:hAnsi="Times New Roman" w:eastAsia="Times New Roman" w:cs="Times New Roman"/>
          <w:kern w:val="0"/>
          <w:szCs w:val="21"/>
        </w:rPr>
        <w:t>B</w:t>
      </w:r>
      <w:r>
        <w:rPr>
          <w:rFonts w:hint="default" w:ascii="Times New Roman" w:hAnsi="Times New Roman" w:eastAsia="宋体" w:cs="Times New Roman"/>
          <w:kern w:val="0"/>
          <w:szCs w:val="21"/>
        </w:rPr>
        <w:t>两种</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D. </w:t>
      </w:r>
      <w:r>
        <w:rPr>
          <w:rFonts w:hint="default" w:ascii="Times New Roman" w:hAnsi="Times New Roman" w:eastAsia="宋体" w:cs="Times New Roman"/>
          <w:kern w:val="0"/>
          <w:szCs w:val="21"/>
        </w:rPr>
        <w:t>通过神经</w:t>
      </w:r>
      <w:r>
        <w:rPr>
          <w:rFonts w:hint="default" w:ascii="Times New Roman" w:hAnsi="Times New Roman" w:eastAsia="Times New Roman" w:cs="Times New Roman"/>
          <w:kern w:val="0"/>
          <w:szCs w:val="21"/>
        </w:rPr>
        <w:t>B</w:t>
      </w:r>
      <w:r>
        <w:rPr>
          <w:rFonts w:hint="default" w:ascii="Times New Roman" w:hAnsi="Times New Roman" w:eastAsia="宋体" w:cs="Times New Roman"/>
          <w:kern w:val="0"/>
          <w:szCs w:val="21"/>
        </w:rPr>
        <w:t>和神经</w:t>
      </w:r>
      <w:r>
        <w:rPr>
          <w:rFonts w:hint="default" w:ascii="Times New Roman" w:hAnsi="Times New Roman" w:eastAsia="Times New Roman" w:cs="Times New Roman"/>
          <w:kern w:val="0"/>
          <w:szCs w:val="21"/>
        </w:rPr>
        <w:t>A</w:t>
      </w:r>
      <w:r>
        <w:rPr>
          <w:rFonts w:hint="default" w:ascii="Times New Roman" w:hAnsi="Times New Roman" w:eastAsia="宋体" w:cs="Times New Roman"/>
          <w:kern w:val="0"/>
          <w:szCs w:val="21"/>
        </w:rPr>
        <w:t>的调节比通过激素</w:t>
      </w:r>
      <w:r>
        <w:rPr>
          <w:rFonts w:hint="default" w:ascii="Times New Roman" w:hAnsi="Times New Roman" w:eastAsia="Times New Roman" w:cs="Times New Roman"/>
          <w:kern w:val="0"/>
          <w:szCs w:val="21"/>
        </w:rPr>
        <w:t>A</w:t>
      </w:r>
      <w:r>
        <w:rPr>
          <w:rFonts w:hint="default" w:ascii="Times New Roman" w:hAnsi="Times New Roman" w:eastAsia="宋体" w:cs="Times New Roman"/>
          <w:kern w:val="0"/>
          <w:szCs w:val="21"/>
        </w:rPr>
        <w:t>或激素</w:t>
      </w:r>
      <w:r>
        <w:rPr>
          <w:rFonts w:hint="default" w:ascii="Times New Roman" w:hAnsi="Times New Roman" w:eastAsia="Times New Roman" w:cs="Times New Roman"/>
          <w:kern w:val="0"/>
          <w:szCs w:val="21"/>
        </w:rPr>
        <w:t>B</w:t>
      </w:r>
      <w:r>
        <w:rPr>
          <w:rFonts w:hint="default" w:ascii="Times New Roman" w:hAnsi="Times New Roman" w:eastAsia="宋体" w:cs="Times New Roman"/>
          <w:kern w:val="0"/>
          <w:szCs w:val="21"/>
        </w:rPr>
        <w:t>的调节速度快</w:t>
      </w:r>
    </w:p>
    <w:p>
      <w:pPr>
        <w:widowControl w:val="0"/>
        <w:numPr>
          <w:ilvl w:val="0"/>
          <w:numId w:val="0"/>
        </w:numPr>
        <w:jc w:val="both"/>
        <w:textAlignment w:val="center"/>
        <w:rPr>
          <w:rFonts w:hint="default" w:ascii="Times New Roman" w:hAnsi="Times New Roman" w:eastAsia="宋体" w:cs="Times New Roman"/>
          <w:kern w:val="0"/>
          <w:szCs w:val="21"/>
        </w:rPr>
      </w:pPr>
    </w:p>
    <w:p>
      <w:pPr>
        <w:numPr>
          <w:ilvl w:val="0"/>
          <w:numId w:val="0"/>
        </w:numPr>
        <w:ind w:leftChars="0"/>
        <w:textAlignment w:val="center"/>
        <w:rPr>
          <w:rFonts w:hint="default" w:ascii="Times New Roman" w:hAnsi="Times New Roman" w:cs="Times New Roman"/>
        </w:rPr>
      </w:pPr>
      <w:r>
        <w:rPr>
          <w:rFonts w:hint="default" w:ascii="Times New Roman" w:hAnsi="Times New Roman" w:cs="Times New Roman"/>
          <w:kern w:val="0"/>
          <w:szCs w:val="21"/>
          <w:lang w:val="en-US" w:eastAsia="zh-CN"/>
        </w:rPr>
        <w:t>4.</w:t>
      </w:r>
      <w:r>
        <w:rPr>
          <w:rFonts w:hint="default" w:ascii="Times New Roman" w:hAnsi="Times New Roman" w:eastAsia="宋体" w:cs="Times New Roman"/>
          <w:kern w:val="0"/>
          <w:szCs w:val="21"/>
        </w:rPr>
        <w:t>下表是真核生物细胞核内三种</w:t>
      </w:r>
      <w:r>
        <w:rPr>
          <w:rFonts w:hint="default" w:ascii="Times New Roman" w:hAnsi="Times New Roman" w:eastAsia="Times New Roman" w:cs="Times New Roman"/>
          <w:kern w:val="0"/>
          <w:szCs w:val="21"/>
        </w:rPr>
        <w:t>RNA</w:t>
      </w:r>
      <w:r>
        <w:rPr>
          <w:rFonts w:hint="default" w:ascii="Times New Roman" w:hAnsi="Times New Roman" w:eastAsia="宋体" w:cs="Times New Roman"/>
          <w:kern w:val="0"/>
          <w:szCs w:val="21"/>
        </w:rPr>
        <w:t>聚合酶的主要功能，下列说法</w:t>
      </w:r>
      <w:r>
        <w:rPr>
          <w:rFonts w:hint="default" w:ascii="Times New Roman" w:hAnsi="Times New Roman" w:eastAsia="宋体" w:cs="Times New Roman"/>
          <w:kern w:val="0"/>
          <w:szCs w:val="21"/>
          <w:u w:val="dotted"/>
        </w:rPr>
        <w:t>错误的</w:t>
      </w:r>
      <w:r>
        <w:rPr>
          <w:rFonts w:hint="default" w:ascii="Times New Roman" w:hAnsi="Times New Roman" w:eastAsia="宋体" w:cs="Times New Roman"/>
          <w:kern w:val="0"/>
          <w:szCs w:val="21"/>
        </w:rPr>
        <w:t>是</w:t>
      </w:r>
      <w:r>
        <w:rPr>
          <w:rFonts w:hint="default" w:ascii="Times New Roman" w:hAnsi="Times New Roman" w:cs="Times New Roman"/>
          <w:lang w:eastAsia="zh-CN"/>
        </w:rPr>
        <w:t>（</w:t>
      </w: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p>
    <w:tbl>
      <w:tblPr>
        <w:tblStyle w:val="18"/>
        <w:tblW w:w="8148" w:type="dxa"/>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0" w:type="dxa"/>
          <w:left w:w="0" w:type="dxa"/>
          <w:bottom w:w="0" w:type="dxa"/>
          <w:right w:w="0" w:type="dxa"/>
        </w:tblCellMar>
      </w:tblPr>
      <w:tblGrid>
        <w:gridCol w:w="1524"/>
        <w:gridCol w:w="2198"/>
        <w:gridCol w:w="2213"/>
        <w:gridCol w:w="2213"/>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0" w:type="dxa"/>
            <w:left w:w="0" w:type="dxa"/>
            <w:bottom w:w="0" w:type="dxa"/>
            <w:right w:w="0" w:type="dxa"/>
          </w:tblCellMar>
        </w:tblPrEx>
        <w:trPr>
          <w:trHeight w:val="555" w:hRule="atLeast"/>
        </w:trPr>
        <w:tc>
          <w:tcPr>
            <w:tcW w:w="1524" w:type="dxa"/>
            <w:tcBorders>
              <w:top w:val="single" w:color="000000" w:sz="8" w:space="0"/>
              <w:left w:val="single" w:color="000000" w:sz="8" w:space="0"/>
              <w:bottom w:val="single" w:color="000000" w:sz="8" w:space="0"/>
              <w:right w:val="single" w:color="000000" w:sz="8" w:space="0"/>
            </w:tcBorders>
            <w:tcMar>
              <w:top w:w="85" w:type="dxa"/>
              <w:left w:w="118" w:type="dxa"/>
              <w:bottom w:w="85" w:type="dxa"/>
              <w:right w:w="118" w:type="dxa"/>
            </w:tcMar>
            <w:vAlign w:val="center"/>
          </w:tcPr>
          <w:p>
            <w:pPr>
              <w:textAlignment w:val="center"/>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名称</w:t>
            </w:r>
          </w:p>
        </w:tc>
        <w:tc>
          <w:tcPr>
            <w:tcW w:w="2198" w:type="dxa"/>
            <w:tcBorders>
              <w:top w:val="single" w:color="000000" w:sz="8" w:space="0"/>
              <w:bottom w:val="single" w:color="000000" w:sz="8" w:space="0"/>
              <w:right w:val="single" w:color="000000" w:sz="8" w:space="0"/>
            </w:tcBorders>
            <w:tcMar>
              <w:top w:w="85" w:type="dxa"/>
              <w:left w:w="108" w:type="dxa"/>
              <w:bottom w:w="85" w:type="dxa"/>
              <w:right w:w="118" w:type="dxa"/>
            </w:tcMar>
            <w:vAlign w:val="center"/>
          </w:tcPr>
          <w:p>
            <w:pPr>
              <w:textAlignment w:val="center"/>
              <w:rPr>
                <w:rFonts w:hint="default" w:ascii="Times New Roman" w:hAnsi="Times New Roman" w:eastAsia="Times New Roman" w:cs="Times New Roman"/>
                <w:kern w:val="0"/>
                <w:sz w:val="24"/>
                <w:szCs w:val="24"/>
              </w:rPr>
            </w:pPr>
            <w:r>
              <w:rPr>
                <w:rFonts w:hint="default" w:ascii="Times New Roman" w:hAnsi="Times New Roman" w:eastAsia="Times New Roman" w:cs="Times New Roman"/>
                <w:kern w:val="0"/>
                <w:szCs w:val="21"/>
              </w:rPr>
              <w:t>RNA</w:t>
            </w:r>
            <w:r>
              <w:rPr>
                <w:rFonts w:hint="default" w:ascii="Times New Roman" w:hAnsi="Times New Roman" w:eastAsia="宋体" w:cs="Times New Roman"/>
                <w:kern w:val="0"/>
                <w:szCs w:val="21"/>
              </w:rPr>
              <w:t>聚合酶</w:t>
            </w:r>
            <w:r>
              <w:rPr>
                <w:rFonts w:hint="default" w:ascii="Times New Roman" w:hAnsi="Times New Roman" w:eastAsia="MS UI Gothic" w:cs="Times New Roman"/>
                <w:kern w:val="0"/>
                <w:szCs w:val="21"/>
              </w:rPr>
              <w:t>Ⅰ</w:t>
            </w:r>
          </w:p>
        </w:tc>
        <w:tc>
          <w:tcPr>
            <w:tcW w:w="2213" w:type="dxa"/>
            <w:tcBorders>
              <w:top w:val="single" w:color="000000" w:sz="8" w:space="0"/>
              <w:bottom w:val="single" w:color="000000" w:sz="8" w:space="0"/>
              <w:right w:val="single" w:color="000000" w:sz="8" w:space="0"/>
            </w:tcBorders>
            <w:tcMar>
              <w:top w:w="85" w:type="dxa"/>
              <w:left w:w="118" w:type="dxa"/>
              <w:bottom w:w="85" w:type="dxa"/>
              <w:right w:w="118" w:type="dxa"/>
            </w:tcMar>
            <w:vAlign w:val="center"/>
          </w:tcPr>
          <w:p>
            <w:pPr>
              <w:textAlignment w:val="center"/>
              <w:rPr>
                <w:rFonts w:hint="default" w:ascii="Times New Roman" w:hAnsi="Times New Roman" w:eastAsia="Times New Roman" w:cs="Times New Roman"/>
                <w:kern w:val="0"/>
                <w:sz w:val="24"/>
                <w:szCs w:val="24"/>
              </w:rPr>
            </w:pPr>
            <w:r>
              <w:rPr>
                <w:rFonts w:hint="default" w:ascii="Times New Roman" w:hAnsi="Times New Roman" w:eastAsia="Times New Roman" w:cs="Times New Roman"/>
                <w:kern w:val="0"/>
                <w:szCs w:val="21"/>
              </w:rPr>
              <w:t>RNA</w:t>
            </w:r>
            <w:r>
              <w:rPr>
                <w:rFonts w:hint="default" w:ascii="Times New Roman" w:hAnsi="Times New Roman" w:eastAsia="宋体" w:cs="Times New Roman"/>
                <w:kern w:val="0"/>
                <w:szCs w:val="21"/>
              </w:rPr>
              <w:t>聚合酶</w:t>
            </w:r>
            <w:r>
              <w:rPr>
                <w:rFonts w:hint="default" w:ascii="Times New Roman" w:hAnsi="Times New Roman" w:eastAsia="MS UI Gothic" w:cs="Times New Roman"/>
                <w:kern w:val="0"/>
                <w:szCs w:val="21"/>
              </w:rPr>
              <w:t>Ⅱ</w:t>
            </w:r>
          </w:p>
        </w:tc>
        <w:tc>
          <w:tcPr>
            <w:tcW w:w="2213" w:type="dxa"/>
            <w:tcBorders>
              <w:top w:val="single" w:color="000000" w:sz="8" w:space="0"/>
              <w:bottom w:val="single" w:color="000000" w:sz="8" w:space="0"/>
              <w:right w:val="single" w:color="000000" w:sz="8" w:space="0"/>
            </w:tcBorders>
            <w:tcMar>
              <w:top w:w="85" w:type="dxa"/>
              <w:left w:w="118" w:type="dxa"/>
              <w:bottom w:w="85" w:type="dxa"/>
              <w:right w:w="118" w:type="dxa"/>
            </w:tcMar>
            <w:vAlign w:val="center"/>
          </w:tcPr>
          <w:p>
            <w:pPr>
              <w:textAlignment w:val="center"/>
              <w:rPr>
                <w:rFonts w:hint="default" w:ascii="Times New Roman" w:hAnsi="Times New Roman" w:eastAsia="Times New Roman" w:cs="Times New Roman"/>
                <w:kern w:val="0"/>
                <w:sz w:val="24"/>
                <w:szCs w:val="24"/>
              </w:rPr>
            </w:pPr>
            <w:r>
              <w:rPr>
                <w:rFonts w:hint="default" w:ascii="Times New Roman" w:hAnsi="Times New Roman" w:eastAsia="Times New Roman" w:cs="Times New Roman"/>
                <w:kern w:val="0"/>
                <w:szCs w:val="21"/>
              </w:rPr>
              <w:t>RNA</w:t>
            </w:r>
            <w:r>
              <w:rPr>
                <w:rFonts w:hint="default" w:ascii="Times New Roman" w:hAnsi="Times New Roman" w:eastAsia="宋体" w:cs="Times New Roman"/>
                <w:kern w:val="0"/>
                <w:szCs w:val="21"/>
              </w:rPr>
              <w:t>聚合酶</w:t>
            </w:r>
            <w:r>
              <w:rPr>
                <w:rFonts w:hint="default" w:ascii="Times New Roman" w:hAnsi="Times New Roman" w:eastAsia="MS UI Gothic" w:cs="Times New Roman"/>
                <w:kern w:val="0"/>
                <w:szCs w:val="21"/>
              </w:rPr>
              <w:t>Ⅲ</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1524" w:type="dxa"/>
            <w:tcBorders>
              <w:left w:val="single" w:color="000000" w:sz="8" w:space="0"/>
              <w:bottom w:val="single" w:color="000000" w:sz="8" w:space="0"/>
              <w:right w:val="single" w:color="000000" w:sz="8" w:space="0"/>
            </w:tcBorders>
            <w:tcMar>
              <w:top w:w="75" w:type="dxa"/>
              <w:left w:w="118" w:type="dxa"/>
              <w:bottom w:w="85" w:type="dxa"/>
              <w:right w:w="118" w:type="dxa"/>
            </w:tcMar>
            <w:vAlign w:val="center"/>
          </w:tcPr>
          <w:p>
            <w:pPr>
              <w:textAlignment w:val="center"/>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主要功能</w:t>
            </w:r>
          </w:p>
        </w:tc>
        <w:tc>
          <w:tcPr>
            <w:tcW w:w="2198" w:type="dxa"/>
            <w:tcBorders>
              <w:bottom w:val="single" w:color="000000" w:sz="8" w:space="0"/>
              <w:right w:val="single" w:color="000000" w:sz="8" w:space="0"/>
            </w:tcBorders>
            <w:tcMar>
              <w:top w:w="75" w:type="dxa"/>
              <w:left w:w="108" w:type="dxa"/>
              <w:bottom w:w="85" w:type="dxa"/>
              <w:right w:w="118" w:type="dxa"/>
            </w:tcMar>
            <w:vAlign w:val="center"/>
          </w:tcPr>
          <w:p>
            <w:pPr>
              <w:textAlignment w:val="center"/>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合成</w:t>
            </w:r>
            <w:r>
              <w:rPr>
                <w:rFonts w:hint="default" w:ascii="Times New Roman" w:hAnsi="Times New Roman" w:eastAsia="Times New Roman" w:cs="Times New Roman"/>
                <w:kern w:val="0"/>
                <w:szCs w:val="21"/>
              </w:rPr>
              <w:t xml:space="preserve">rRNA </w:t>
            </w:r>
          </w:p>
        </w:tc>
        <w:tc>
          <w:tcPr>
            <w:tcW w:w="2213" w:type="dxa"/>
            <w:tcBorders>
              <w:bottom w:val="single" w:color="000000" w:sz="8" w:space="0"/>
              <w:right w:val="single" w:color="000000" w:sz="8" w:space="0"/>
            </w:tcBorders>
            <w:tcMar>
              <w:top w:w="75" w:type="dxa"/>
              <w:left w:w="118" w:type="dxa"/>
              <w:bottom w:w="85" w:type="dxa"/>
              <w:right w:w="118" w:type="dxa"/>
            </w:tcMar>
            <w:vAlign w:val="center"/>
          </w:tcPr>
          <w:p>
            <w:pPr>
              <w:textAlignment w:val="center"/>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合成</w:t>
            </w:r>
            <w:r>
              <w:rPr>
                <w:rFonts w:hint="default" w:ascii="Times New Roman" w:hAnsi="Times New Roman" w:eastAsia="Times New Roman" w:cs="Times New Roman"/>
                <w:kern w:val="0"/>
                <w:szCs w:val="21"/>
              </w:rPr>
              <w:t xml:space="preserve">mRNA </w:t>
            </w:r>
          </w:p>
        </w:tc>
        <w:tc>
          <w:tcPr>
            <w:tcW w:w="2213" w:type="dxa"/>
            <w:tcBorders>
              <w:bottom w:val="single" w:color="000000" w:sz="8" w:space="0"/>
              <w:right w:val="single" w:color="000000" w:sz="8" w:space="0"/>
            </w:tcBorders>
            <w:tcMar>
              <w:top w:w="75" w:type="dxa"/>
              <w:left w:w="118" w:type="dxa"/>
              <w:bottom w:w="85" w:type="dxa"/>
              <w:right w:w="118" w:type="dxa"/>
            </w:tcMar>
            <w:vAlign w:val="center"/>
          </w:tcPr>
          <w:p>
            <w:pPr>
              <w:textAlignment w:val="center"/>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合成</w:t>
            </w:r>
            <w:r>
              <w:rPr>
                <w:rFonts w:hint="default" w:ascii="Times New Roman" w:hAnsi="Times New Roman" w:eastAsia="Times New Roman" w:cs="Times New Roman"/>
                <w:kern w:val="0"/>
                <w:szCs w:val="21"/>
              </w:rPr>
              <w:t xml:space="preserve">tRNA </w:t>
            </w:r>
          </w:p>
        </w:tc>
      </w:tr>
    </w:tbl>
    <w:p>
      <w:pPr>
        <w:ind w:left="420"/>
        <w:textAlignment w:val="center"/>
        <w:rPr>
          <w:rFonts w:hint="default" w:ascii="Times New Roman" w:hAnsi="Times New Roman" w:eastAsia="宋体" w:cs="Times New Roman"/>
          <w:kern w:val="0"/>
          <w:szCs w:val="21"/>
        </w:rPr>
      </w:pPr>
      <w:r>
        <w:rPr>
          <w:rFonts w:hint="default" w:ascii="Times New Roman" w:hAnsi="Times New Roman" w:eastAsia="Times New Roman" w:cs="Times New Roman"/>
          <w:kern w:val="0"/>
          <w:sz w:val="24"/>
          <w:szCs w:val="24"/>
        </w:rPr>
        <w:t xml:space="preserve">A. </w:t>
      </w:r>
      <w:r>
        <w:rPr>
          <w:rFonts w:hint="default" w:ascii="Times New Roman" w:hAnsi="Times New Roman" w:eastAsia="宋体" w:cs="Times New Roman"/>
          <w:kern w:val="0"/>
          <w:szCs w:val="21"/>
        </w:rPr>
        <w:t>三种</w:t>
      </w:r>
      <w:r>
        <w:rPr>
          <w:rFonts w:hint="default" w:ascii="Times New Roman" w:hAnsi="Times New Roman" w:eastAsia="Times New Roman" w:cs="Times New Roman"/>
          <w:kern w:val="0"/>
          <w:szCs w:val="21"/>
        </w:rPr>
        <w:t>RNA</w:t>
      </w:r>
      <w:r>
        <w:rPr>
          <w:rFonts w:hint="default" w:ascii="Times New Roman" w:hAnsi="Times New Roman" w:eastAsia="宋体" w:cs="Times New Roman"/>
          <w:kern w:val="0"/>
          <w:szCs w:val="21"/>
        </w:rPr>
        <w:t>均以</w:t>
      </w:r>
      <w:r>
        <w:rPr>
          <w:rFonts w:hint="default" w:ascii="Times New Roman" w:hAnsi="Times New Roman" w:eastAsia="Times New Roman" w:cs="Times New Roman"/>
          <w:kern w:val="0"/>
          <w:szCs w:val="21"/>
        </w:rPr>
        <w:t>DNA</w:t>
      </w:r>
      <w:r>
        <w:rPr>
          <w:rFonts w:hint="default" w:ascii="Times New Roman" w:hAnsi="Times New Roman" w:eastAsia="宋体" w:cs="Times New Roman"/>
          <w:kern w:val="0"/>
          <w:szCs w:val="21"/>
        </w:rPr>
        <w:t>为模板合成</w:t>
      </w:r>
    </w:p>
    <w:p>
      <w:pPr>
        <w:ind w:left="420"/>
        <w:textAlignment w:val="center"/>
        <w:rPr>
          <w:rFonts w:hint="default" w:ascii="Times New Roman" w:hAnsi="Times New Roman" w:eastAsia="宋体" w:cs="Times New Roman"/>
          <w:kern w:val="0"/>
          <w:szCs w:val="21"/>
        </w:rPr>
      </w:pPr>
      <w:r>
        <w:rPr>
          <w:rFonts w:hint="default" w:ascii="Times New Roman" w:hAnsi="Times New Roman" w:eastAsia="Times New Roman" w:cs="Times New Roman"/>
          <w:kern w:val="0"/>
          <w:sz w:val="24"/>
          <w:szCs w:val="24"/>
        </w:rPr>
        <w:t xml:space="preserve">B. </w:t>
      </w:r>
      <w:r>
        <w:rPr>
          <w:rFonts w:hint="default" w:ascii="Times New Roman" w:hAnsi="Times New Roman" w:eastAsia="宋体" w:cs="Times New Roman"/>
          <w:kern w:val="0"/>
          <w:szCs w:val="21"/>
        </w:rPr>
        <w:t>三种酶发挥作用形成的产物均可参与翻译过程</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C. </w:t>
      </w:r>
      <w:r>
        <w:rPr>
          <w:rFonts w:hint="default" w:ascii="Times New Roman" w:hAnsi="Times New Roman" w:eastAsia="Times New Roman" w:cs="Times New Roman"/>
          <w:kern w:val="0"/>
          <w:szCs w:val="21"/>
        </w:rPr>
        <w:t>RNA</w:t>
      </w:r>
      <w:r>
        <w:rPr>
          <w:rFonts w:hint="default" w:ascii="Times New Roman" w:hAnsi="Times New Roman" w:eastAsia="宋体" w:cs="Times New Roman"/>
          <w:kern w:val="0"/>
          <w:szCs w:val="21"/>
        </w:rPr>
        <w:t>聚合酶的合成场所与其发挥作用的场所相同</w:t>
      </w:r>
      <w:r>
        <w:rPr>
          <w:rFonts w:hint="default" w:ascii="Times New Roman" w:hAnsi="Times New Roman" w:eastAsia="Times New Roman" w:cs="Times New Roman"/>
          <w:kern w:val="0"/>
          <w:sz w:val="24"/>
          <w:szCs w:val="24"/>
        </w:rPr>
        <w:br w:type="textWrapping"/>
      </w:r>
      <w:r>
        <w:rPr>
          <w:rFonts w:hint="default" w:ascii="Times New Roman" w:hAnsi="Times New Roman" w:eastAsia="Times New Roman" w:cs="Times New Roman"/>
          <w:kern w:val="0"/>
          <w:sz w:val="24"/>
          <w:szCs w:val="24"/>
        </w:rPr>
        <w:t xml:space="preserve">D. </w:t>
      </w:r>
      <w:r>
        <w:rPr>
          <w:rFonts w:hint="default" w:ascii="Times New Roman" w:hAnsi="Times New Roman" w:eastAsia="宋体" w:cs="Times New Roman"/>
          <w:kern w:val="0"/>
          <w:szCs w:val="21"/>
        </w:rPr>
        <w:t>任何一种</w:t>
      </w:r>
      <w:r>
        <w:rPr>
          <w:rFonts w:hint="default" w:ascii="Times New Roman" w:hAnsi="Times New Roman" w:eastAsia="Times New Roman" w:cs="Times New Roman"/>
          <w:kern w:val="0"/>
          <w:szCs w:val="21"/>
        </w:rPr>
        <w:t>RNA</w:t>
      </w:r>
      <w:r>
        <w:rPr>
          <w:rFonts w:hint="default" w:ascii="Times New Roman" w:hAnsi="Times New Roman" w:eastAsia="宋体" w:cs="Times New Roman"/>
          <w:kern w:val="0"/>
          <w:szCs w:val="21"/>
        </w:rPr>
        <w:t>聚合酶活性变化都会影响其它两种酶的合成</w:t>
      </w:r>
    </w:p>
    <w:p>
      <w:pPr>
        <w:ind w:left="420"/>
        <w:textAlignment w:val="center"/>
        <w:rPr>
          <w:rFonts w:hint="default" w:ascii="Times New Roman" w:hAnsi="Times New Roman" w:eastAsia="宋体" w:cs="Times New Roman"/>
          <w:kern w:val="0"/>
          <w:szCs w:val="21"/>
        </w:rPr>
      </w:pPr>
    </w:p>
    <w:p>
      <w:pPr>
        <w:numPr>
          <w:ilvl w:val="0"/>
          <w:numId w:val="0"/>
        </w:numPr>
        <w:ind w:leftChars="0"/>
        <w:textAlignment w:val="center"/>
        <w:rPr>
          <w:rFonts w:hint="default" w:ascii="Times New Roman" w:hAnsi="Times New Roman" w:cs="Times New Roman"/>
        </w:rPr>
      </w:pPr>
      <w:bookmarkStart w:id="4" w:name="topic_0a8439ed-6871-4c6d-b0a7-8db789c6b6"/>
      <w:bookmarkStart w:id="5" w:name="topic_fdb32698-ffcc-463f-a10e-b2f764f9a2"/>
      <w:r>
        <w:rPr>
          <w:rFonts w:hint="default" w:ascii="Times New Roman" w:hAnsi="Times New Roman" w:cs="Times New Roman"/>
          <w:kern w:val="0"/>
          <w:szCs w:val="21"/>
          <w:lang w:val="en-US" w:eastAsia="zh-CN"/>
        </w:rPr>
        <w:t>5.</w:t>
      </w:r>
      <w:r>
        <w:rPr>
          <w:rFonts w:hint="default" w:ascii="Times New Roman" w:hAnsi="Times New Roman" w:eastAsia="宋体" w:cs="Times New Roman"/>
          <w:kern w:val="0"/>
          <w:szCs w:val="21"/>
        </w:rPr>
        <w:t>下列对现代生物进化理论的叙述，</w:t>
      </w:r>
      <w:r>
        <w:rPr>
          <w:rFonts w:hint="default" w:ascii="Times New Roman" w:hAnsi="Times New Roman" w:eastAsia="宋体" w:cs="Times New Roman"/>
          <w:kern w:val="0"/>
          <w:szCs w:val="21"/>
          <w:u w:val="dotted"/>
        </w:rPr>
        <w:t>错误的</w:t>
      </w:r>
      <w:r>
        <w:rPr>
          <w:rFonts w:hint="default" w:ascii="Times New Roman" w:hAnsi="Times New Roman" w:eastAsia="宋体" w:cs="Times New Roman"/>
          <w:kern w:val="0"/>
          <w:szCs w:val="21"/>
        </w:rPr>
        <w:t>是</w:t>
      </w:r>
      <w:bookmarkEnd w:id="4"/>
      <w:r>
        <w:rPr>
          <w:rFonts w:hint="default" w:ascii="Times New Roman" w:hAnsi="Times New Roman" w:cs="Times New Roman"/>
          <w:lang w:eastAsia="zh-CN"/>
        </w:rPr>
        <w:t>（</w:t>
      </w: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p>
    <w:p>
      <w:pPr>
        <w:numPr>
          <w:ilvl w:val="0"/>
          <w:numId w:val="5"/>
        </w:numPr>
        <w:ind w:left="420"/>
        <w:textAlignment w:val="center"/>
        <w:rPr>
          <w:rFonts w:hint="default" w:ascii="Times New Roman" w:hAnsi="Times New Roman" w:cs="Times New Roman" w:eastAsiaTheme="minorEastAsia"/>
          <w:kern w:val="0"/>
          <w:szCs w:val="21"/>
        </w:rPr>
      </w:pPr>
      <w:r>
        <w:rPr>
          <w:rFonts w:hint="default" w:ascii="Times New Roman" w:hAnsi="Times New Roman" w:eastAsia="宋体" w:cs="Times New Roman"/>
          <w:kern w:val="0"/>
          <w:szCs w:val="21"/>
        </w:rPr>
        <w:t>地理隔离和生殖隔离都会使种群间的基因不能交流</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B. </w:t>
      </w:r>
      <w:r>
        <w:rPr>
          <w:rFonts w:hint="default" w:ascii="Times New Roman" w:hAnsi="Times New Roman" w:eastAsia="宋体" w:cs="Times New Roman"/>
          <w:kern w:val="0"/>
          <w:szCs w:val="21"/>
        </w:rPr>
        <w:t>自然选择使种群基因频率发生定向改变</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C. </w:t>
      </w:r>
      <w:r>
        <w:rPr>
          <w:rFonts w:hint="default" w:ascii="Times New Roman" w:hAnsi="Times New Roman" w:eastAsia="宋体" w:cs="Times New Roman"/>
          <w:kern w:val="0"/>
          <w:szCs w:val="21"/>
        </w:rPr>
        <w:t>突变和重组只是提供了生物进化的原材料，不能决定生物进化的方向</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D. </w:t>
      </w:r>
      <w:r>
        <w:rPr>
          <w:rFonts w:hint="default" w:ascii="Times New Roman" w:hAnsi="Times New Roman" w:cs="Times New Roman" w:eastAsiaTheme="minorEastAsia"/>
          <w:kern w:val="0"/>
          <w:szCs w:val="21"/>
        </w:rPr>
        <w:t>没有地理隔离就不可能产生生殖隔离</w:t>
      </w:r>
    </w:p>
    <w:p>
      <w:pPr>
        <w:numPr>
          <w:ilvl w:val="0"/>
          <w:numId w:val="0"/>
        </w:numPr>
        <w:textAlignment w:val="center"/>
        <w:rPr>
          <w:rFonts w:hint="default" w:ascii="Times New Roman" w:hAnsi="Times New Roman" w:cs="Times New Roman" w:eastAsiaTheme="minorEastAsia"/>
          <w:kern w:val="0"/>
          <w:szCs w:val="21"/>
        </w:rPr>
      </w:pPr>
    </w:p>
    <w:p>
      <w:pPr>
        <w:numPr>
          <w:ilvl w:val="0"/>
          <w:numId w:val="0"/>
        </w:numPr>
        <w:ind w:leftChars="0"/>
        <w:textAlignment w:val="center"/>
        <w:rPr>
          <w:rFonts w:hint="default" w:ascii="Times New Roman" w:hAnsi="Times New Roman" w:cs="Times New Roman"/>
        </w:rPr>
      </w:pPr>
      <w:r>
        <w:rPr>
          <w:rFonts w:hint="default" w:ascii="Times New Roman" w:hAnsi="Times New Roman" w:cs="Times New Roman"/>
          <w:kern w:val="0"/>
          <w:szCs w:val="21"/>
          <w:lang w:val="en-US" w:eastAsia="zh-CN"/>
        </w:rPr>
        <w:t>6.</w:t>
      </w:r>
      <w:r>
        <w:rPr>
          <w:rFonts w:hint="default" w:ascii="Times New Roman" w:hAnsi="Times New Roman" w:eastAsia="宋体" w:cs="Times New Roman"/>
          <w:kern w:val="0"/>
          <w:szCs w:val="21"/>
        </w:rPr>
        <w:t>下图是某生态农场生产流程示意图，有关说法合理的是（　　）</w:t>
      </w:r>
      <w:bookmarkEnd w:id="5"/>
    </w:p>
    <w:p>
      <w:pPr>
        <w:ind w:left="420"/>
        <w:textAlignment w:val="center"/>
        <w:rPr>
          <w:rFonts w:hint="default" w:ascii="Times New Roman" w:hAnsi="Times New Roman" w:cs="Times New Roman" w:eastAsiaTheme="minorEastAsia"/>
          <w:kern w:val="0"/>
          <w:sz w:val="24"/>
          <w:szCs w:val="24"/>
        </w:rPr>
      </w:pPr>
      <w:r>
        <w:rPr>
          <w:rFonts w:hint="default" w:ascii="Times New Roman" w:hAnsi="Times New Roman" w:cs="Times New Roman" w:eastAsiaTheme="minorEastAsia"/>
          <w:kern w:val="0"/>
          <w:sz w:val="24"/>
          <w:szCs w:val="24"/>
        </w:rPr>
        <w:drawing>
          <wp:anchor distT="0" distB="0" distL="114300" distR="114300" simplePos="0" relativeHeight="251793408" behindDoc="1" locked="0" layoutInCell="1" allowOverlap="1">
            <wp:simplePos x="0" y="0"/>
            <wp:positionH relativeFrom="column">
              <wp:posOffset>655955</wp:posOffset>
            </wp:positionH>
            <wp:positionV relativeFrom="paragraph">
              <wp:posOffset>0</wp:posOffset>
            </wp:positionV>
            <wp:extent cx="3571875" cy="981075"/>
            <wp:effectExtent l="0" t="0" r="9525" b="9525"/>
            <wp:wrapTight wrapText="bothSides">
              <wp:wrapPolygon>
                <wp:start x="0" y="0"/>
                <wp:lineTo x="0" y="21390"/>
                <wp:lineTo x="21542" y="21390"/>
                <wp:lineTo x="21542" y="0"/>
                <wp:lineTo x="0" y="0"/>
              </wp:wrapPolygon>
            </wp:wrapTight>
            <wp:docPr id="95" name="图片 0"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0" descr="无标题.png"/>
                    <pic:cNvPicPr>
                      <a:picLocks noChangeAspect="1"/>
                    </pic:cNvPicPr>
                  </pic:nvPicPr>
                  <pic:blipFill>
                    <a:blip r:embed="rId12" cstate="print">
                      <a:lum bright="10000"/>
                    </a:blip>
                    <a:srcRect l="18999" t="17705" r="33176" b="58918"/>
                    <a:stretch>
                      <a:fillRect/>
                    </a:stretch>
                  </pic:blipFill>
                  <pic:spPr>
                    <a:xfrm>
                      <a:off x="0" y="0"/>
                      <a:ext cx="3571875" cy="981075"/>
                    </a:xfrm>
                    <a:prstGeom prst="rect">
                      <a:avLst/>
                    </a:prstGeom>
                  </pic:spPr>
                </pic:pic>
              </a:graphicData>
            </a:graphic>
          </wp:anchor>
        </w:drawing>
      </w:r>
    </w:p>
    <w:p>
      <w:pPr>
        <w:ind w:left="420"/>
        <w:textAlignment w:val="center"/>
        <w:rPr>
          <w:rFonts w:hint="default" w:ascii="Times New Roman" w:hAnsi="Times New Roman" w:cs="Times New Roman" w:eastAsiaTheme="minorEastAsia"/>
          <w:kern w:val="0"/>
          <w:sz w:val="24"/>
          <w:szCs w:val="24"/>
        </w:rPr>
      </w:pPr>
    </w:p>
    <w:p>
      <w:pPr>
        <w:ind w:left="420"/>
        <w:textAlignment w:val="center"/>
        <w:rPr>
          <w:rFonts w:hint="default" w:ascii="Times New Roman" w:hAnsi="Times New Roman" w:cs="Times New Roman" w:eastAsiaTheme="minorEastAsia"/>
          <w:kern w:val="0"/>
          <w:sz w:val="24"/>
          <w:szCs w:val="24"/>
        </w:rPr>
      </w:pPr>
    </w:p>
    <w:p>
      <w:pPr>
        <w:ind w:left="420"/>
        <w:textAlignment w:val="center"/>
        <w:rPr>
          <w:rFonts w:hint="default" w:ascii="Times New Roman" w:hAnsi="Times New Roman" w:cs="Times New Roman" w:eastAsiaTheme="minorEastAsia"/>
          <w:kern w:val="0"/>
          <w:sz w:val="24"/>
          <w:szCs w:val="24"/>
        </w:rPr>
      </w:pPr>
    </w:p>
    <w:p>
      <w:pPr>
        <w:ind w:left="420"/>
        <w:textAlignment w:val="center"/>
        <w:rPr>
          <w:rFonts w:hint="default" w:ascii="Times New Roman" w:hAnsi="Times New Roman" w:cs="Times New Roman" w:eastAsiaTheme="minorEastAsia"/>
          <w:kern w:val="0"/>
          <w:sz w:val="24"/>
          <w:szCs w:val="24"/>
        </w:rPr>
      </w:pPr>
    </w:p>
    <w:p>
      <w:pPr>
        <w:ind w:left="420"/>
        <w:textAlignment w:val="center"/>
        <w:rPr>
          <w:rFonts w:hint="default" w:ascii="Times New Roman" w:hAnsi="Times New Roman" w:eastAsia="宋体" w:cs="Times New Roman"/>
          <w:kern w:val="0"/>
          <w:szCs w:val="21"/>
        </w:rPr>
      </w:pPr>
      <w:r>
        <w:rPr>
          <w:rFonts w:hint="default" w:ascii="Times New Roman" w:hAnsi="Times New Roman" w:eastAsia="Times New Roman" w:cs="Times New Roman"/>
          <w:kern w:val="0"/>
          <w:sz w:val="24"/>
          <w:szCs w:val="24"/>
        </w:rPr>
        <w:t xml:space="preserve">A. </w:t>
      </w:r>
      <w:r>
        <w:rPr>
          <w:rFonts w:hint="default" w:ascii="Times New Roman" w:hAnsi="Times New Roman" w:eastAsia="宋体" w:cs="Times New Roman"/>
          <w:kern w:val="0"/>
          <w:szCs w:val="21"/>
        </w:rPr>
        <w:t>该生态系统中有</w:t>
      </w:r>
      <w:r>
        <w:rPr>
          <w:rFonts w:hint="default" w:ascii="Times New Roman" w:hAnsi="Times New Roman" w:cs="Times New Roman" w:eastAsiaTheme="minorEastAsia"/>
          <w:kern w:val="0"/>
          <w:szCs w:val="21"/>
        </w:rPr>
        <w:t>3</w:t>
      </w:r>
      <w:r>
        <w:rPr>
          <w:rFonts w:hint="default" w:ascii="Times New Roman" w:hAnsi="Times New Roman" w:eastAsia="宋体" w:cs="Times New Roman"/>
          <w:kern w:val="0"/>
          <w:szCs w:val="21"/>
        </w:rPr>
        <w:t>个营养级</w:t>
      </w:r>
    </w:p>
    <w:p>
      <w:pPr>
        <w:ind w:left="420"/>
        <w:textAlignment w:val="center"/>
        <w:rPr>
          <w:rFonts w:hint="default" w:ascii="Times New Roman" w:hAnsi="Times New Roman" w:eastAsia="宋体" w:cs="Times New Roman"/>
          <w:kern w:val="0"/>
          <w:szCs w:val="21"/>
        </w:rPr>
      </w:pPr>
      <w:r>
        <w:rPr>
          <w:rFonts w:hint="default" w:ascii="Times New Roman" w:hAnsi="Times New Roman" w:eastAsia="Times New Roman" w:cs="Times New Roman"/>
          <w:kern w:val="0"/>
          <w:sz w:val="24"/>
          <w:szCs w:val="24"/>
        </w:rPr>
        <w:t xml:space="preserve">B. </w:t>
      </w:r>
      <w:r>
        <w:rPr>
          <w:rFonts w:hint="default" w:ascii="Times New Roman" w:hAnsi="Times New Roman" w:eastAsia="宋体" w:cs="Times New Roman"/>
          <w:kern w:val="0"/>
          <w:szCs w:val="21"/>
        </w:rPr>
        <w:t>合理使用农家肥可提高流经该生态系统的总能量</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C. </w:t>
      </w:r>
      <w:r>
        <w:rPr>
          <w:rFonts w:hint="default" w:ascii="Times New Roman" w:hAnsi="Times New Roman" w:eastAsia="宋体" w:cs="Times New Roman"/>
          <w:kern w:val="0"/>
          <w:szCs w:val="21"/>
        </w:rPr>
        <w:t>该生态系统</w:t>
      </w:r>
      <w:r>
        <w:rPr>
          <w:rFonts w:hint="default" w:ascii="Times New Roman" w:hAnsi="Times New Roman" w:cs="Times New Roman" w:eastAsiaTheme="minorEastAsia"/>
          <w:kern w:val="0"/>
          <w:szCs w:val="21"/>
        </w:rPr>
        <w:t>引入食用菌、蚯蚓后</w:t>
      </w:r>
      <w:r>
        <w:rPr>
          <w:rFonts w:hint="default" w:ascii="Times New Roman" w:hAnsi="Times New Roman" w:eastAsia="宋体" w:cs="Times New Roman"/>
          <w:kern w:val="0"/>
          <w:szCs w:val="21"/>
        </w:rPr>
        <w:t>大大提高</w:t>
      </w:r>
      <w:r>
        <w:rPr>
          <w:rFonts w:hint="default" w:ascii="Times New Roman" w:hAnsi="Times New Roman" w:cs="Times New Roman" w:eastAsiaTheme="minorEastAsia"/>
          <w:kern w:val="0"/>
          <w:szCs w:val="21"/>
        </w:rPr>
        <w:t>了</w:t>
      </w:r>
      <w:r>
        <w:rPr>
          <w:rFonts w:hint="default" w:ascii="Times New Roman" w:hAnsi="Times New Roman" w:eastAsia="宋体" w:cs="Times New Roman"/>
          <w:kern w:val="0"/>
          <w:szCs w:val="21"/>
        </w:rPr>
        <w:t>能量传递效率</w:t>
      </w:r>
      <w:r>
        <w:rPr>
          <w:rFonts w:hint="default" w:ascii="Times New Roman" w:hAnsi="Times New Roman" w:cs="Times New Roman"/>
        </w:rPr>
        <w:br w:type="textWrapping"/>
      </w:r>
      <w:r>
        <w:rPr>
          <w:rFonts w:hint="default" w:ascii="Times New Roman" w:hAnsi="Times New Roman" w:eastAsia="Times New Roman" w:cs="Times New Roman"/>
          <w:kern w:val="0"/>
          <w:sz w:val="24"/>
          <w:szCs w:val="24"/>
        </w:rPr>
        <w:t xml:space="preserve">D. </w:t>
      </w:r>
      <w:r>
        <w:rPr>
          <w:rFonts w:hint="default" w:ascii="Times New Roman" w:hAnsi="Times New Roman" w:eastAsia="宋体" w:cs="Times New Roman"/>
          <w:kern w:val="0"/>
          <w:szCs w:val="21"/>
        </w:rPr>
        <w:t>除草、治虫的目的是提高生态系统的抵抗力稳定性</w:t>
      </w:r>
    </w:p>
    <w:p>
      <w:pPr>
        <w:textAlignment w:val="center"/>
        <w:rPr>
          <w:rFonts w:hint="default" w:ascii="Times New Roman" w:hAnsi="Times New Roman" w:eastAsia="宋体" w:cs="Times New Roman"/>
          <w:kern w:val="0"/>
          <w:szCs w:val="21"/>
        </w:rPr>
      </w:pPr>
    </w:p>
    <w:p>
      <w:pPr>
        <w:numPr>
          <w:ilvl w:val="0"/>
          <w:numId w:val="0"/>
        </w:numPr>
        <w:ind w:leftChars="0"/>
        <w:textAlignment w:val="center"/>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下列关于有机物的说法中，正确的一组是</w:t>
      </w:r>
      <w:r>
        <w:rPr>
          <w:rFonts w:hint="default" w:ascii="Times New Roman" w:hAnsi="Times New Roman" w:cs="Times New Roman"/>
          <w:lang w:eastAsia="zh-CN"/>
        </w:rPr>
        <w:t>（</w:t>
      </w: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①“乙醇汽油”是在汽油里加入适量乙醇而成的一种燃料，它是一种新型化合物</w:t>
      </w:r>
    </w:p>
    <w:p>
      <w:pPr>
        <w:rPr>
          <w:rFonts w:hint="default" w:ascii="Times New Roman" w:hAnsi="Times New Roman" w:cs="Times New Roman"/>
        </w:rPr>
      </w:pPr>
      <w:r>
        <w:rPr>
          <w:rFonts w:hint="default" w:ascii="Times New Roman" w:hAnsi="Times New Roman" w:cs="Times New Roman"/>
        </w:rPr>
        <w:t>②汽油、柴油和植物油都是碳氢化合物，完全燃烧只生成CO</w:t>
      </w:r>
      <w:r>
        <w:rPr>
          <w:rFonts w:hint="default" w:ascii="Times New Roman" w:hAnsi="Times New Roman" w:cs="Times New Roman"/>
          <w:vertAlign w:val="subscript"/>
        </w:rPr>
        <w:t>2</w:t>
      </w:r>
      <w:r>
        <w:rPr>
          <w:rFonts w:hint="default" w:ascii="Times New Roman" w:hAnsi="Times New Roman" w:cs="Times New Roman"/>
        </w:rPr>
        <w:t>和H</w:t>
      </w:r>
      <w:r>
        <w:rPr>
          <w:rFonts w:hint="default" w:ascii="Times New Roman" w:hAnsi="Times New Roman" w:cs="Times New Roman"/>
          <w:vertAlign w:val="subscript"/>
        </w:rPr>
        <w:t>2</w:t>
      </w:r>
      <w:r>
        <w:rPr>
          <w:rFonts w:hint="default" w:ascii="Times New Roman" w:hAnsi="Times New Roman" w:cs="Times New Roman"/>
        </w:rPr>
        <w:t>O</w:t>
      </w:r>
    </w:p>
    <w:p>
      <w:pPr>
        <w:rPr>
          <w:rFonts w:hint="default" w:ascii="Times New Roman" w:hAnsi="Times New Roman" w:cs="Times New Roman"/>
        </w:rPr>
      </w:pPr>
      <w:r>
        <w:rPr>
          <w:rFonts w:hint="default" w:ascii="Times New Roman" w:hAnsi="Times New Roman" w:cs="Times New Roman"/>
        </w:rPr>
        <w:t>③石油的分馏、煤的气化和液化都是物理变化。</w:t>
      </w:r>
    </w:p>
    <w:p>
      <w:pPr>
        <w:rPr>
          <w:rFonts w:hint="default" w:ascii="Times New Roman" w:hAnsi="Times New Roman" w:cs="Times New Roman"/>
        </w:rPr>
      </w:pPr>
      <w:r>
        <w:rPr>
          <w:rFonts w:hint="default" w:ascii="Times New Roman" w:hAnsi="Times New Roman" w:cs="Times New Roman"/>
        </w:rPr>
        <w:t>④淀粉和纤维素水解的最终产物都是葡萄糖</w:t>
      </w:r>
    </w:p>
    <w:p>
      <w:pPr>
        <w:rPr>
          <w:rFonts w:hint="default" w:ascii="Times New Roman" w:hAnsi="Times New Roman" w:cs="Times New Roman"/>
        </w:rPr>
      </w:pPr>
      <w:r>
        <w:rPr>
          <w:rFonts w:hint="default" w:ascii="Times New Roman" w:hAnsi="Times New Roman" w:cs="Times New Roman"/>
        </w:rPr>
        <w:t>⑤将ag铜丝灼烧成黑色后趁热插入乙醇中，铜丝变红，再次称量质量等于ag</w:t>
      </w:r>
    </w:p>
    <w:p>
      <w:pPr>
        <w:rPr>
          <w:rFonts w:hint="default" w:ascii="Times New Roman" w:hAnsi="Times New Roman" w:cs="Times New Roman"/>
        </w:rPr>
      </w:pPr>
      <w:r>
        <w:rPr>
          <w:rFonts w:hint="default" w:ascii="Times New Roman" w:hAnsi="Times New Roman" w:cs="Times New Roman"/>
        </w:rPr>
        <w:t>⑥除去CH</w:t>
      </w:r>
      <w:r>
        <w:rPr>
          <w:rFonts w:hint="default" w:ascii="Times New Roman" w:hAnsi="Times New Roman" w:cs="Times New Roman"/>
          <w:vertAlign w:val="subscript"/>
        </w:rPr>
        <w:t>4</w:t>
      </w:r>
      <w:r>
        <w:rPr>
          <w:rFonts w:hint="default" w:ascii="Times New Roman" w:hAnsi="Times New Roman" w:cs="Times New Roman"/>
        </w:rPr>
        <w:t>中的少量C</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4</w:t>
      </w:r>
      <w:r>
        <w:rPr>
          <w:rFonts w:hint="default" w:ascii="Times New Roman" w:hAnsi="Times New Roman" w:cs="Times New Roman"/>
        </w:rPr>
        <w:t>，可将混合气体通过盛有溴水的洗气瓶</w:t>
      </w:r>
    </w:p>
    <w:p>
      <w:pPr>
        <w:numPr>
          <w:ilvl w:val="0"/>
          <w:numId w:val="6"/>
        </w:numPr>
        <w:rPr>
          <w:rFonts w:hint="default" w:ascii="Times New Roman" w:hAnsi="Times New Roman" w:cs="Times New Roman"/>
        </w:rPr>
      </w:pPr>
      <w:r>
        <w:rPr>
          <w:rFonts w:hint="default" w:ascii="Times New Roman" w:hAnsi="Times New Roman" w:cs="Times New Roman"/>
        </w:rPr>
        <w:t>③⑤⑥    B. ④⑤⑥    C. ①②⑤    D. ②④⑥</w:t>
      </w:r>
    </w:p>
    <w:p>
      <w:pPr>
        <w:numPr>
          <w:ilvl w:val="0"/>
          <w:numId w:val="0"/>
        </w:numPr>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794432" behindDoc="0" locked="0" layoutInCell="1" allowOverlap="1">
            <wp:simplePos x="0" y="0"/>
            <wp:positionH relativeFrom="column">
              <wp:posOffset>3771900</wp:posOffset>
            </wp:positionH>
            <wp:positionV relativeFrom="paragraph">
              <wp:posOffset>24130</wp:posOffset>
            </wp:positionV>
            <wp:extent cx="1216660" cy="832485"/>
            <wp:effectExtent l="0" t="0" r="2540" b="5715"/>
            <wp:wrapSquare wrapText="bothSides"/>
            <wp:docPr id="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pic:cNvPicPr>
                      <a:picLocks noChangeAspect="1"/>
                    </pic:cNvPicPr>
                  </pic:nvPicPr>
                  <pic:blipFill>
                    <a:blip r:embed="rId13"/>
                    <a:stretch>
                      <a:fillRect/>
                    </a:stretch>
                  </pic:blipFill>
                  <pic:spPr>
                    <a:xfrm>
                      <a:off x="0" y="0"/>
                      <a:ext cx="1216660" cy="832485"/>
                    </a:xfrm>
                    <a:prstGeom prst="rect">
                      <a:avLst/>
                    </a:prstGeom>
                    <a:noFill/>
                    <a:ln w="9525">
                      <a:noFill/>
                    </a:ln>
                  </pic:spPr>
                </pic:pic>
              </a:graphicData>
            </a:graphic>
          </wp:anchor>
        </w:drawing>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eastAsia="zh-CN"/>
        </w:rPr>
        <w:t>8</w:t>
      </w:r>
      <w:r>
        <w:rPr>
          <w:rFonts w:hint="default" w:ascii="Times New Roman" w:hAnsi="Times New Roman" w:cs="Times New Roman"/>
        </w:rPr>
        <w:t>．某有机物结构如图所示，它的结构最多有多少种</w:t>
      </w:r>
      <w:r>
        <w:rPr>
          <w:rFonts w:hint="default" w:ascii="Times New Roman" w:hAnsi="Times New Roman" w:cs="Times New Roman"/>
          <w:lang w:eastAsia="zh-CN"/>
        </w:rPr>
        <w:t>（</w:t>
      </w: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A. 108种    B. 72种    C. 56种    D. 32种</w:t>
      </w:r>
    </w:p>
    <w:p>
      <w:pPr>
        <w:rPr>
          <w:rFonts w:hint="default" w:ascii="Times New Roman" w:hAnsi="Times New Roman" w:cs="Times New Roman"/>
          <w:szCs w:val="21"/>
          <w:lang w:eastAsia="zh-CN"/>
        </w:rPr>
      </w:pPr>
    </w:p>
    <w:p>
      <w:pPr>
        <w:rPr>
          <w:rFonts w:hint="default" w:ascii="Times New Roman" w:hAnsi="Times New Roman" w:cs="Times New Roman"/>
          <w:szCs w:val="21"/>
          <w:lang w:eastAsia="zh-CN"/>
        </w:rPr>
      </w:pPr>
    </w:p>
    <w:p>
      <w:pPr>
        <w:rPr>
          <w:rFonts w:hint="default" w:ascii="Times New Roman" w:hAnsi="Times New Roman" w:cs="Times New Roman"/>
          <w:szCs w:val="21"/>
          <w:lang w:eastAsia="zh-CN"/>
        </w:rPr>
      </w:pPr>
    </w:p>
    <w:p>
      <w:pPr>
        <w:rPr>
          <w:rFonts w:hint="default" w:ascii="Times New Roman" w:hAnsi="Times New Roman" w:cs="Times New Roman"/>
        </w:rPr>
      </w:pPr>
      <w:r>
        <w:rPr>
          <w:rFonts w:hint="default" w:ascii="Times New Roman" w:hAnsi="Times New Roman" w:cs="Times New Roman"/>
          <w:szCs w:val="21"/>
          <w:lang w:eastAsia="zh-CN"/>
        </w:rPr>
        <w:t>9</w:t>
      </w:r>
      <w:r>
        <w:rPr>
          <w:rFonts w:hint="default" w:ascii="Times New Roman" w:hAnsi="Times New Roman" w:cs="Times New Roman"/>
          <w:szCs w:val="21"/>
        </w:rPr>
        <w:t>．</w:t>
      </w:r>
      <w:r>
        <w:rPr>
          <w:rFonts w:hint="default" w:ascii="Times New Roman" w:hAnsi="Times New Roman" w:cs="Times New Roman"/>
          <w:kern w:val="0"/>
          <w:szCs w:val="21"/>
        </w:rPr>
        <w:t>某校化学兴趣小组的同学设计以下实验来定性检验茶叶中含有钙、铁、铝三种金属元素。【已知完全沉淀的pH：Ca(OH)</w:t>
      </w:r>
      <w:r>
        <w:rPr>
          <w:rFonts w:hint="default" w:ascii="Times New Roman" w:hAnsi="Times New Roman" w:cs="Times New Roman"/>
          <w:kern w:val="0"/>
          <w:szCs w:val="21"/>
          <w:vertAlign w:val="subscript"/>
        </w:rPr>
        <w:t>2</w:t>
      </w:r>
      <w:r>
        <w:rPr>
          <w:rFonts w:hint="default" w:ascii="Times New Roman" w:hAnsi="Times New Roman" w:cs="Times New Roman"/>
          <w:kern w:val="0"/>
          <w:szCs w:val="21"/>
        </w:rPr>
        <w:t>：pH ≥ 13；Al(OH)</w:t>
      </w:r>
      <w:r>
        <w:rPr>
          <w:rFonts w:hint="default" w:ascii="Times New Roman" w:hAnsi="Times New Roman" w:cs="Times New Roman"/>
          <w:kern w:val="0"/>
          <w:szCs w:val="21"/>
          <w:vertAlign w:val="subscript"/>
        </w:rPr>
        <w:t>3</w:t>
      </w:r>
      <w:r>
        <w:rPr>
          <w:rFonts w:hint="default" w:ascii="Times New Roman" w:hAnsi="Times New Roman" w:cs="Times New Roman"/>
          <w:kern w:val="0"/>
          <w:szCs w:val="21"/>
        </w:rPr>
        <w:t>：pH ≥ 5.5；Fe(OH)</w:t>
      </w:r>
      <w:r>
        <w:rPr>
          <w:rFonts w:hint="default" w:ascii="Times New Roman" w:hAnsi="Times New Roman" w:cs="Times New Roman"/>
          <w:kern w:val="0"/>
          <w:szCs w:val="21"/>
          <w:vertAlign w:val="subscript"/>
        </w:rPr>
        <w:t>3</w:t>
      </w:r>
      <w:r>
        <w:rPr>
          <w:rFonts w:hint="default" w:ascii="Times New Roman" w:hAnsi="Times New Roman" w:cs="Times New Roman"/>
          <w:kern w:val="0"/>
          <w:szCs w:val="21"/>
        </w:rPr>
        <w:t>：pH ≥ 4.1】</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000625" cy="1943100"/>
            <wp:effectExtent l="0" t="0" r="9525" b="0"/>
            <wp:docPr id="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
                    <pic:cNvPicPr>
                      <a:picLocks noChangeAspect="1"/>
                    </pic:cNvPicPr>
                  </pic:nvPicPr>
                  <pic:blipFill>
                    <a:blip r:embed="rId14"/>
                    <a:stretch>
                      <a:fillRect/>
                    </a:stretch>
                  </pic:blipFill>
                  <pic:spPr>
                    <a:xfrm>
                      <a:off x="0" y="0"/>
                      <a:ext cx="5000625" cy="1943100"/>
                    </a:xfrm>
                    <a:prstGeom prst="rect">
                      <a:avLst/>
                    </a:prstGeom>
                    <a:noFill/>
                    <a:ln w="9525">
                      <a:noFill/>
                    </a:ln>
                  </pic:spPr>
                </pic:pic>
              </a:graphicData>
            </a:graphic>
          </wp:inline>
        </w:drawing>
      </w:r>
    </w:p>
    <w:p>
      <w:pPr>
        <w:rPr>
          <w:rFonts w:hint="default" w:ascii="Times New Roman" w:hAnsi="Times New Roman" w:cs="Times New Roman"/>
          <w:szCs w:val="21"/>
        </w:rPr>
      </w:pPr>
      <w:r>
        <w:rPr>
          <w:rFonts w:hint="default" w:ascii="Times New Roman" w:hAnsi="Times New Roman" w:cs="Times New Roman"/>
          <w:kern w:val="0"/>
          <w:szCs w:val="21"/>
        </w:rPr>
        <w:t>下列说法</w:t>
      </w:r>
      <w:r>
        <w:rPr>
          <w:rFonts w:hint="default" w:ascii="Times New Roman" w:hAnsi="Times New Roman" w:cs="Times New Roman"/>
          <w:kern w:val="0"/>
          <w:szCs w:val="21"/>
          <w:u w:val="dotted"/>
          <w:lang w:eastAsia="zh-CN"/>
        </w:rPr>
        <w:t>不正确</w:t>
      </w:r>
      <w:r>
        <w:rPr>
          <w:rFonts w:hint="default" w:ascii="Times New Roman" w:hAnsi="Times New Roman" w:cs="Times New Roman"/>
          <w:kern w:val="0"/>
          <w:szCs w:val="21"/>
        </w:rPr>
        <w:t>的是</w:t>
      </w:r>
      <w:r>
        <w:rPr>
          <w:rFonts w:hint="default" w:ascii="Times New Roman" w:hAnsi="Times New Roman" w:cs="Times New Roman"/>
          <w:szCs w:val="21"/>
        </w:rPr>
        <w:t>（    ）</w:t>
      </w:r>
    </w:p>
    <w:p>
      <w:pPr>
        <w:rPr>
          <w:rFonts w:hint="default" w:ascii="Times New Roman" w:hAnsi="Times New Roman" w:cs="Times New Roman"/>
        </w:rPr>
      </w:pPr>
      <w:r>
        <w:rPr>
          <w:rFonts w:hint="default" w:ascii="Times New Roman" w:hAnsi="Times New Roman" w:cs="Times New Roman"/>
          <w:kern w:val="0"/>
          <w:szCs w:val="21"/>
        </w:rPr>
        <w:t>A．步骤②加入6mol/L盐酸的主要目的是为了将茶叶灰分中的钙、铁、铝难溶性化合物转化为可溶性氯化物</w:t>
      </w:r>
    </w:p>
    <w:p>
      <w:pPr>
        <w:rPr>
          <w:rFonts w:hint="default" w:ascii="Times New Roman" w:hAnsi="Times New Roman" w:cs="Times New Roman"/>
        </w:rPr>
      </w:pPr>
      <w:r>
        <w:rPr>
          <w:rFonts w:hint="default" w:ascii="Times New Roman" w:hAnsi="Times New Roman" w:cs="Times New Roman"/>
          <w:kern w:val="0"/>
          <w:szCs w:val="21"/>
        </w:rPr>
        <w:t>B．步骤⑤所得滤液中溶质的主要成分为：CaCl</w:t>
      </w:r>
      <w:r>
        <w:rPr>
          <w:rFonts w:hint="default" w:ascii="Times New Roman" w:hAnsi="Times New Roman" w:cs="Times New Roman"/>
          <w:kern w:val="0"/>
          <w:szCs w:val="21"/>
          <w:vertAlign w:val="subscript"/>
        </w:rPr>
        <w:t>2</w:t>
      </w:r>
      <w:r>
        <w:rPr>
          <w:rFonts w:hint="default" w:ascii="Times New Roman" w:hAnsi="Times New Roman" w:cs="Times New Roman"/>
          <w:kern w:val="0"/>
          <w:szCs w:val="21"/>
        </w:rPr>
        <w:t>、NH</w:t>
      </w:r>
      <w:r>
        <w:rPr>
          <w:rFonts w:hint="default" w:ascii="Times New Roman" w:hAnsi="Times New Roman" w:cs="Times New Roman"/>
          <w:kern w:val="0"/>
          <w:szCs w:val="21"/>
          <w:vertAlign w:val="subscript"/>
        </w:rPr>
        <w:t>3</w:t>
      </w:r>
      <w:r>
        <w:rPr>
          <w:rFonts w:hint="default" w:ascii="Times New Roman" w:hAnsi="Times New Roman" w:cs="Times New Roman"/>
          <w:kern w:val="0"/>
          <w:szCs w:val="21"/>
        </w:rPr>
        <w:t>·H</w:t>
      </w:r>
      <w:r>
        <w:rPr>
          <w:rFonts w:hint="default" w:ascii="Times New Roman" w:hAnsi="Times New Roman" w:cs="Times New Roman"/>
          <w:kern w:val="0"/>
          <w:szCs w:val="21"/>
          <w:vertAlign w:val="subscript"/>
        </w:rPr>
        <w:t>2</w:t>
      </w:r>
      <w:r>
        <w:rPr>
          <w:rFonts w:hint="default" w:ascii="Times New Roman" w:hAnsi="Times New Roman" w:cs="Times New Roman"/>
          <w:kern w:val="0"/>
          <w:szCs w:val="21"/>
        </w:rPr>
        <w:t>O</w:t>
      </w:r>
    </w:p>
    <w:p>
      <w:pPr>
        <w:rPr>
          <w:rFonts w:hint="default" w:ascii="Times New Roman" w:hAnsi="Times New Roman" w:cs="Times New Roman"/>
        </w:rPr>
      </w:pPr>
      <w:r>
        <w:rPr>
          <w:rFonts w:hint="default" w:ascii="Times New Roman" w:hAnsi="Times New Roman" w:cs="Times New Roman"/>
          <w:kern w:val="0"/>
          <w:szCs w:val="21"/>
        </w:rPr>
        <w:t>C．步骤⑥可以检出钙元素存在，离子反应方程式为Ca</w:t>
      </w:r>
      <w:r>
        <w:rPr>
          <w:rFonts w:hint="default" w:ascii="Times New Roman" w:hAnsi="Times New Roman" w:cs="Times New Roman"/>
          <w:kern w:val="0"/>
          <w:szCs w:val="21"/>
          <w:vertAlign w:val="superscript"/>
        </w:rPr>
        <w:t>2+</w:t>
      </w:r>
      <w:r>
        <w:rPr>
          <w:rFonts w:hint="default" w:ascii="Times New Roman" w:hAnsi="Times New Roman" w:cs="Times New Roman"/>
          <w:kern w:val="0"/>
          <w:szCs w:val="21"/>
        </w:rPr>
        <w:t>+C</w:t>
      </w:r>
      <w:r>
        <w:rPr>
          <w:rFonts w:hint="default" w:ascii="Times New Roman" w:hAnsi="Times New Roman" w:cs="Times New Roman"/>
          <w:kern w:val="0"/>
          <w:szCs w:val="21"/>
          <w:vertAlign w:val="subscript"/>
        </w:rPr>
        <w:t>2</w:t>
      </w:r>
      <w:r>
        <w:rPr>
          <w:rFonts w:hint="default" w:ascii="Times New Roman" w:hAnsi="Times New Roman" w:cs="Times New Roman"/>
          <w:kern w:val="0"/>
          <w:szCs w:val="21"/>
        </w:rPr>
        <w:t>O</w:t>
      </w:r>
      <w:r>
        <w:rPr>
          <w:rFonts w:hint="default" w:ascii="Times New Roman" w:hAnsi="Times New Roman" w:cs="Times New Roman"/>
          <w:kern w:val="0"/>
          <w:szCs w:val="21"/>
          <w:vertAlign w:val="subscript"/>
        </w:rPr>
        <w:t>4</w:t>
      </w:r>
      <w:r>
        <w:rPr>
          <w:rFonts w:hint="default" w:ascii="Times New Roman" w:hAnsi="Times New Roman" w:cs="Times New Roman"/>
          <w:kern w:val="0"/>
          <w:szCs w:val="21"/>
          <w:vertAlign w:val="superscript"/>
        </w:rPr>
        <w:t xml:space="preserve">2- </w:t>
      </w:r>
      <w:r>
        <w:rPr>
          <w:rFonts w:hint="default" w:ascii="Times New Roman" w:hAnsi="Times New Roman" w:cs="Times New Roman"/>
          <w:kern w:val="0"/>
          <w:szCs w:val="21"/>
        </w:rPr>
        <w:t>= CaC</w:t>
      </w:r>
      <w:r>
        <w:rPr>
          <w:rFonts w:hint="default" w:ascii="Times New Roman" w:hAnsi="Times New Roman" w:cs="Times New Roman"/>
          <w:kern w:val="0"/>
          <w:szCs w:val="21"/>
          <w:vertAlign w:val="subscript"/>
        </w:rPr>
        <w:t>2</w:t>
      </w:r>
      <w:r>
        <w:rPr>
          <w:rFonts w:hint="default" w:ascii="Times New Roman" w:hAnsi="Times New Roman" w:cs="Times New Roman"/>
          <w:kern w:val="0"/>
          <w:szCs w:val="21"/>
        </w:rPr>
        <w:t>O</w:t>
      </w:r>
      <w:r>
        <w:rPr>
          <w:rFonts w:hint="default" w:ascii="Times New Roman" w:hAnsi="Times New Roman" w:cs="Times New Roman"/>
          <w:kern w:val="0"/>
          <w:szCs w:val="21"/>
          <w:vertAlign w:val="subscript"/>
        </w:rPr>
        <w:t>4</w:t>
      </w:r>
      <w:r>
        <w:rPr>
          <w:rFonts w:hint="default" w:ascii="Times New Roman" w:hAnsi="Times New Roman" w:cs="Times New Roman"/>
          <w:kern w:val="0"/>
          <w:szCs w:val="21"/>
        </w:rPr>
        <w:t>↓</w:t>
      </w:r>
    </w:p>
    <w:p>
      <w:pPr>
        <w:rPr>
          <w:rFonts w:hint="default" w:ascii="Times New Roman" w:hAnsi="Times New Roman" w:cs="Times New Roman"/>
          <w:kern w:val="0"/>
          <w:szCs w:val="21"/>
          <w:vertAlign w:val="subscript"/>
        </w:rPr>
      </w:pPr>
      <w:r>
        <w:rPr>
          <w:rFonts w:hint="default" w:ascii="Times New Roman" w:hAnsi="Times New Roman" w:cs="Times New Roman"/>
          <w:kern w:val="0"/>
          <w:szCs w:val="21"/>
        </w:rPr>
        <w:t>D．步骤⑧中A试剂为KSCN溶液，离子反应方程式为Fe</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+3SCN</w:t>
      </w:r>
      <w:r>
        <w:rPr>
          <w:rFonts w:hint="default" w:ascii="Times New Roman" w:hAnsi="Times New Roman" w:cs="Times New Roman"/>
          <w:kern w:val="0"/>
          <w:szCs w:val="21"/>
          <w:vertAlign w:val="superscript"/>
        </w:rPr>
        <w:t xml:space="preserve">- </w:t>
      </w:r>
      <w:r>
        <w:rPr>
          <w:rFonts w:hint="default" w:ascii="Times New Roman" w:hAnsi="Times New Roman" w:cs="Times New Roman"/>
          <w:kern w:val="0"/>
          <w:szCs w:val="21"/>
        </w:rPr>
        <w:t xml:space="preserve"> </w:t>
      </w:r>
      <w:r>
        <w:rPr>
          <w:rFonts w:hint="default" w:ascii="Times New Roman" w:hAnsi="Times New Roman" w:cs="Times New Roman"/>
        </w:rPr>
        <w:drawing>
          <wp:inline distT="0" distB="0" distL="114300" distR="114300">
            <wp:extent cx="238125" cy="95250"/>
            <wp:effectExtent l="0" t="0" r="9525" b="0"/>
            <wp:docPr id="98" name="图片 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 descr="学科网 版权所有"/>
                    <pic:cNvPicPr>
                      <a:picLocks noChangeAspect="1"/>
                    </pic:cNvPicPr>
                  </pic:nvPicPr>
                  <pic:blipFill>
                    <a:blip r:embed="rId15"/>
                    <a:stretch>
                      <a:fillRect/>
                    </a:stretch>
                  </pic:blipFill>
                  <pic:spPr>
                    <a:xfrm>
                      <a:off x="0" y="0"/>
                      <a:ext cx="238125" cy="95250"/>
                    </a:xfrm>
                    <a:prstGeom prst="rect">
                      <a:avLst/>
                    </a:prstGeom>
                    <a:noFill/>
                    <a:ln w="9525">
                      <a:noFill/>
                    </a:ln>
                  </pic:spPr>
                </pic:pic>
              </a:graphicData>
            </a:graphic>
          </wp:inline>
        </w:drawing>
      </w:r>
      <w:r>
        <w:rPr>
          <w:rFonts w:hint="default" w:ascii="Times New Roman" w:hAnsi="Times New Roman" w:cs="Times New Roman"/>
          <w:kern w:val="0"/>
          <w:szCs w:val="21"/>
        </w:rPr>
        <w:t>Fe(SCN)</w:t>
      </w:r>
      <w:r>
        <w:rPr>
          <w:rFonts w:hint="default" w:ascii="Times New Roman" w:hAnsi="Times New Roman" w:cs="Times New Roman"/>
          <w:kern w:val="0"/>
          <w:szCs w:val="21"/>
          <w:vertAlign w:val="subscript"/>
        </w:rPr>
        <w:t>3</w:t>
      </w:r>
    </w:p>
    <w:p>
      <w:pPr>
        <w:rPr>
          <w:rFonts w:hint="default" w:ascii="Times New Roman" w:hAnsi="Times New Roman" w:cs="Times New Roman"/>
          <w:kern w:val="0"/>
          <w:szCs w:val="21"/>
          <w:vertAlign w:val="subscript"/>
        </w:rPr>
      </w:pPr>
    </w:p>
    <w:p>
      <w:pPr>
        <w:rPr>
          <w:rFonts w:hint="default" w:ascii="Times New Roman" w:hAnsi="Times New Roman" w:cs="Times New Roman"/>
        </w:rPr>
      </w:pPr>
      <w:r>
        <w:rPr>
          <w:rFonts w:hint="default" w:ascii="Times New Roman" w:hAnsi="Times New Roman" w:cs="Times New Roman"/>
          <w:lang w:eastAsia="zh-CN"/>
        </w:rPr>
        <w:t>10</w:t>
      </w:r>
      <w:r>
        <w:rPr>
          <w:rFonts w:hint="default" w:ascii="Times New Roman" w:hAnsi="Times New Roman" w:cs="Times New Roman"/>
        </w:rPr>
        <w:t>．已知常温下，几种物质的电离平衡常数，下列反应的离子方程式正确的有</w:t>
      </w:r>
      <w:r>
        <w:rPr>
          <w:rFonts w:hint="default" w:ascii="Times New Roman" w:hAnsi="Times New Roman" w:cs="Times New Roman"/>
          <w:lang w:eastAsia="zh-CN"/>
        </w:rPr>
        <w:t>(     )</w:t>
      </w:r>
    </w:p>
    <w:tbl>
      <w:tblPr>
        <w:tblStyle w:val="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568"/>
        <w:gridCol w:w="1508"/>
        <w:gridCol w:w="1625"/>
        <w:gridCol w:w="1568"/>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7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hint="default" w:ascii="Times New Roman" w:hAnsi="Times New Roman" w:cs="Times New Roman"/>
              </w:rPr>
            </w:pPr>
            <w:r>
              <w:rPr>
                <w:rFonts w:hint="default" w:ascii="Times New Roman" w:hAnsi="Times New Roman" w:cs="Times New Roman"/>
              </w:rPr>
              <w:t>弱酸</w:t>
            </w:r>
          </w:p>
        </w:tc>
        <w:tc>
          <w:tcPr>
            <w:tcW w:w="15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hint="default" w:ascii="Times New Roman" w:hAnsi="Times New Roman" w:cs="Times New Roman"/>
              </w:rPr>
            </w:pPr>
            <w:r>
              <w:rPr>
                <w:rFonts w:hint="default" w:ascii="Times New Roman" w:hAnsi="Times New Roman" w:cs="Times New Roman"/>
              </w:rPr>
              <w:t>HCOOH</w:t>
            </w:r>
          </w:p>
        </w:tc>
        <w:tc>
          <w:tcPr>
            <w:tcW w:w="15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hint="default" w:ascii="Times New Roman" w:hAnsi="Times New Roman" w:cs="Times New Roman"/>
              </w:rPr>
            </w:pPr>
            <w:r>
              <w:rPr>
                <w:rFonts w:hint="default" w:ascii="Times New Roman" w:hAnsi="Times New Roman" w:cs="Times New Roman"/>
              </w:rPr>
              <w:t>HCN</w:t>
            </w:r>
          </w:p>
        </w:tc>
        <w:tc>
          <w:tcPr>
            <w:tcW w:w="1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p>
        </w:tc>
        <w:tc>
          <w:tcPr>
            <w:tcW w:w="15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hint="default" w:ascii="Times New Roman" w:hAnsi="Times New Roman" w:cs="Times New Roman"/>
              </w:rPr>
            </w:pPr>
            <w:r>
              <w:rPr>
                <w:rFonts w:hint="default" w:ascii="Times New Roman" w:hAnsi="Times New Roman" w:cs="Times New Roman"/>
              </w:rPr>
              <w:t>HClO</w:t>
            </w:r>
          </w:p>
        </w:tc>
        <w:tc>
          <w:tcPr>
            <w:tcW w:w="15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hint="default" w:ascii="Times New Roman" w:hAnsi="Times New Roman" w:cs="Times New Roman"/>
              </w:rPr>
            </w:pPr>
            <w:r>
              <w:rPr>
                <w:rFonts w:hint="default" w:ascii="Times New Roman" w:hAnsi="Times New Roman" w:cs="Times New Roman"/>
              </w:rPr>
              <w:t>苯酚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jc w:val="center"/>
        </w:trPr>
        <w:tc>
          <w:tcPr>
            <w:tcW w:w="7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hint="default" w:ascii="Times New Roman" w:hAnsi="Times New Roman" w:cs="Times New Roman"/>
              </w:rPr>
            </w:pPr>
            <w:r>
              <w:rPr>
                <w:rFonts w:hint="default" w:ascii="Times New Roman" w:hAnsi="Times New Roman" w:cs="Times New Roman"/>
              </w:rPr>
              <w:t>K</w:t>
            </w:r>
          </w:p>
          <w:p>
            <w:pPr>
              <w:rPr>
                <w:rFonts w:hint="default" w:ascii="Times New Roman" w:hAnsi="Times New Roman" w:cs="Times New Roman"/>
              </w:rPr>
            </w:pPr>
            <w:r>
              <w:rPr>
                <w:rFonts w:hint="default" w:ascii="Times New Roman" w:hAnsi="Times New Roman" w:cs="Times New Roman"/>
              </w:rPr>
              <w:t>25℃</w:t>
            </w:r>
          </w:p>
        </w:tc>
        <w:tc>
          <w:tcPr>
            <w:tcW w:w="15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hint="default" w:ascii="Times New Roman" w:hAnsi="Times New Roman" w:cs="Times New Roman"/>
              </w:rPr>
            </w:pPr>
            <w:r>
              <w:rPr>
                <w:rFonts w:hint="default" w:ascii="Times New Roman" w:hAnsi="Times New Roman" w:cs="Times New Roman"/>
              </w:rPr>
              <w:t>K=1.77×10</w:t>
            </w:r>
            <w:r>
              <w:rPr>
                <w:rFonts w:hint="default" w:ascii="Times New Roman" w:hAnsi="Times New Roman" w:cs="Times New Roman"/>
                <w:vertAlign w:val="superscript"/>
              </w:rPr>
              <w:t>-4</w:t>
            </w:r>
          </w:p>
        </w:tc>
        <w:tc>
          <w:tcPr>
            <w:tcW w:w="15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hint="default" w:ascii="Times New Roman" w:hAnsi="Times New Roman" w:cs="Times New Roman"/>
              </w:rPr>
            </w:pPr>
            <w:r>
              <w:rPr>
                <w:rFonts w:hint="default" w:ascii="Times New Roman" w:hAnsi="Times New Roman" w:cs="Times New Roman"/>
              </w:rPr>
              <w:t>K=4.9×10</w:t>
            </w:r>
            <w:r>
              <w:rPr>
                <w:rFonts w:hint="default" w:ascii="Times New Roman" w:hAnsi="Times New Roman" w:cs="Times New Roman"/>
                <w:vertAlign w:val="superscript"/>
              </w:rPr>
              <w:t>-10</w:t>
            </w:r>
          </w:p>
        </w:tc>
        <w:tc>
          <w:tcPr>
            <w:tcW w:w="16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hint="default" w:ascii="Times New Roman" w:hAnsi="Times New Roman" w:cs="Times New Roman"/>
              </w:rPr>
            </w:pPr>
            <w:r>
              <w:rPr>
                <w:rFonts w:hint="default" w:ascii="Times New Roman" w:hAnsi="Times New Roman" w:cs="Times New Roman"/>
              </w:rPr>
              <w:t>K</w:t>
            </w:r>
            <w:r>
              <w:rPr>
                <w:rFonts w:hint="default" w:ascii="Times New Roman" w:hAnsi="Times New Roman" w:cs="Times New Roman"/>
                <w:vertAlign w:val="subscript"/>
              </w:rPr>
              <w:t>1</w:t>
            </w:r>
            <w:r>
              <w:rPr>
                <w:rFonts w:hint="default" w:ascii="Times New Roman" w:hAnsi="Times New Roman" w:cs="Times New Roman"/>
              </w:rPr>
              <w:t>=4.3×10</w:t>
            </w:r>
            <w:r>
              <w:rPr>
                <w:rFonts w:hint="default" w:ascii="Times New Roman" w:hAnsi="Times New Roman" w:cs="Times New Roman"/>
                <w:vertAlign w:val="superscript"/>
              </w:rPr>
              <w:t>-7</w:t>
            </w:r>
          </w:p>
          <w:p>
            <w:pPr>
              <w:rPr>
                <w:rFonts w:hint="default" w:ascii="Times New Roman" w:hAnsi="Times New Roman" w:cs="Times New Roman"/>
              </w:rPr>
            </w:pPr>
            <w:r>
              <w:rPr>
                <w:rFonts w:hint="default" w:ascii="Times New Roman" w:hAnsi="Times New Roman" w:cs="Times New Roman"/>
              </w:rPr>
              <w:t>K</w:t>
            </w:r>
            <w:r>
              <w:rPr>
                <w:rFonts w:hint="default" w:ascii="Times New Roman" w:hAnsi="Times New Roman" w:cs="Times New Roman"/>
                <w:vertAlign w:val="subscript"/>
              </w:rPr>
              <w:t>2</w:t>
            </w:r>
            <w:r>
              <w:rPr>
                <w:rFonts w:hint="default" w:ascii="Times New Roman" w:hAnsi="Times New Roman" w:cs="Times New Roman"/>
              </w:rPr>
              <w:t>=5.6×10</w:t>
            </w:r>
            <w:r>
              <w:rPr>
                <w:rFonts w:hint="default" w:ascii="Times New Roman" w:hAnsi="Times New Roman" w:cs="Times New Roman"/>
                <w:vertAlign w:val="superscript"/>
              </w:rPr>
              <w:t>-11</w:t>
            </w:r>
          </w:p>
        </w:tc>
        <w:tc>
          <w:tcPr>
            <w:tcW w:w="15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hint="default" w:ascii="Times New Roman" w:hAnsi="Times New Roman" w:cs="Times New Roman"/>
              </w:rPr>
            </w:pPr>
            <w:r>
              <w:rPr>
                <w:rFonts w:hint="default" w:ascii="Times New Roman" w:hAnsi="Times New Roman" w:cs="Times New Roman"/>
              </w:rPr>
              <w:t>K=2.98×10</w:t>
            </w:r>
            <w:r>
              <w:rPr>
                <w:rFonts w:hint="default" w:ascii="Times New Roman" w:hAnsi="Times New Roman" w:cs="Times New Roman"/>
                <w:vertAlign w:val="superscript"/>
              </w:rPr>
              <w:t>-8</w:t>
            </w:r>
          </w:p>
        </w:tc>
        <w:tc>
          <w:tcPr>
            <w:tcW w:w="150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rPr>
                <w:rFonts w:hint="default" w:ascii="Times New Roman" w:hAnsi="Times New Roman" w:cs="Times New Roman"/>
              </w:rPr>
            </w:pPr>
            <w:r>
              <w:rPr>
                <w:rFonts w:hint="default" w:ascii="Times New Roman" w:hAnsi="Times New Roman" w:cs="Times New Roman"/>
              </w:rPr>
              <w:t>K=1.1×10</w:t>
            </w:r>
            <w:r>
              <w:rPr>
                <w:rFonts w:hint="default" w:ascii="Times New Roman" w:hAnsi="Times New Roman" w:cs="Times New Roman"/>
                <w:vertAlign w:val="superscript"/>
              </w:rPr>
              <w:t>-10</w:t>
            </w:r>
          </w:p>
        </w:tc>
      </w:tr>
    </w:tbl>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①向苯酚钠溶液中通入少量的CO</w:t>
      </w:r>
      <w:r>
        <w:rPr>
          <w:rFonts w:hint="default" w:ascii="Times New Roman" w:hAnsi="Times New Roman" w:cs="Times New Roman"/>
          <w:vertAlign w:val="subscript"/>
        </w:rPr>
        <w:t>2</w:t>
      </w:r>
      <w:r>
        <w:rPr>
          <w:rFonts w:hint="default" w:ascii="Times New Roman" w:hAnsi="Times New Roman" w:cs="Times New Roman"/>
        </w:rPr>
        <w:t>:2C</w:t>
      </w:r>
      <w:r>
        <w:rPr>
          <w:rFonts w:hint="default" w:ascii="Times New Roman" w:hAnsi="Times New Roman" w:cs="Times New Roman"/>
          <w:vertAlign w:val="subscript"/>
        </w:rPr>
        <w:t>6</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O</w:t>
      </w:r>
      <w:r>
        <w:rPr>
          <w:rFonts w:hint="default" w:ascii="Times New Roman" w:hAnsi="Times New Roman" w:cs="Times New Roman"/>
          <w:vertAlign w:val="superscript"/>
        </w:rPr>
        <w:t>+</w:t>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O→2C</w:t>
      </w:r>
      <w:r>
        <w:rPr>
          <w:rFonts w:hint="default" w:ascii="Times New Roman" w:hAnsi="Times New Roman" w:cs="Times New Roman"/>
          <w:vertAlign w:val="subscript"/>
        </w:rPr>
        <w:t>6</w:t>
      </w:r>
      <w:r>
        <w:rPr>
          <w:rFonts w:hint="default" w:ascii="Times New Roman" w:hAnsi="Times New Roman" w:cs="Times New Roman"/>
        </w:rPr>
        <w:t>H</w:t>
      </w:r>
      <w:r>
        <w:rPr>
          <w:rFonts w:hint="default" w:ascii="Times New Roman" w:hAnsi="Times New Roman" w:cs="Times New Roman"/>
          <w:vertAlign w:val="subscript"/>
        </w:rPr>
        <w:t>5</w:t>
      </w:r>
      <w:r>
        <w:rPr>
          <w:rFonts w:hint="default" w:ascii="Times New Roman" w:hAnsi="Times New Roman" w:cs="Times New Roman"/>
        </w:rPr>
        <w:t>OH+CO</w:t>
      </w:r>
      <w:r>
        <w:rPr>
          <w:rFonts w:hint="default" w:ascii="Times New Roman" w:hAnsi="Times New Roman" w:cs="Times New Roman"/>
          <w:vertAlign w:val="subscript"/>
        </w:rPr>
        <w:t>3</w:t>
      </w:r>
      <w:r>
        <w:rPr>
          <w:rFonts w:hint="default" w:ascii="Times New Roman" w:hAnsi="Times New Roman" w:cs="Times New Roman"/>
          <w:vertAlign w:val="superscript"/>
        </w:rPr>
        <w:t>2-</w:t>
      </w:r>
    </w:p>
    <w:p>
      <w:pPr>
        <w:rPr>
          <w:rFonts w:hint="default" w:ascii="Times New Roman" w:hAnsi="Times New Roman" w:cs="Times New Roman"/>
        </w:rPr>
      </w:pPr>
      <w:r>
        <w:rPr>
          <w:rFonts w:hint="default" w:ascii="Times New Roman" w:hAnsi="Times New Roman" w:cs="Times New Roman"/>
        </w:rPr>
        <w:t>②次氯酸钙溶液中通入少量二氧化碳:Ca</w:t>
      </w:r>
      <w:r>
        <w:rPr>
          <w:rFonts w:hint="default" w:ascii="Times New Roman" w:hAnsi="Times New Roman" w:cs="Times New Roman"/>
          <w:vertAlign w:val="superscript"/>
        </w:rPr>
        <w:t>2+</w:t>
      </w:r>
      <w:r>
        <w:rPr>
          <w:rFonts w:hint="default" w:ascii="Times New Roman" w:hAnsi="Times New Roman" w:cs="Times New Roman"/>
        </w:rPr>
        <w:t>+2ClO</w:t>
      </w:r>
      <w:r>
        <w:rPr>
          <w:rFonts w:hint="default" w:ascii="Times New Roman" w:hAnsi="Times New Roman" w:cs="Times New Roman"/>
          <w:vertAlign w:val="superscript"/>
        </w:rPr>
        <w:t>-</w:t>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O=CaCO</w:t>
      </w:r>
      <w:r>
        <w:rPr>
          <w:rFonts w:hint="default" w:ascii="Times New Roman" w:hAnsi="Times New Roman" w:cs="Times New Roman"/>
          <w:vertAlign w:val="subscript"/>
        </w:rPr>
        <w:t>3</w:t>
      </w:r>
      <w:r>
        <w:rPr>
          <w:rFonts w:hint="default" w:ascii="Times New Roman" w:hAnsi="Times New Roman" w:cs="Times New Roman"/>
        </w:rPr>
        <w:t>↓+2HClO</w:t>
      </w:r>
    </w:p>
    <w:p>
      <w:pPr>
        <w:rPr>
          <w:rFonts w:hint="default" w:ascii="Times New Roman" w:hAnsi="Times New Roman" w:cs="Times New Roman"/>
        </w:rPr>
      </w:pPr>
      <w:r>
        <w:rPr>
          <w:rFonts w:hint="default" w:ascii="Times New Roman" w:hAnsi="Times New Roman" w:cs="Times New Roman"/>
        </w:rPr>
        <w:t>③次氯酸钠溶液中通入少量二氧化碳:2C1O</w:t>
      </w:r>
      <w:r>
        <w:rPr>
          <w:rFonts w:hint="default" w:ascii="Times New Roman" w:hAnsi="Times New Roman" w:cs="Times New Roman"/>
          <w:vertAlign w:val="superscript"/>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r>
        <w:rPr>
          <w:rFonts w:hint="default" w:ascii="Times New Roman" w:hAnsi="Times New Roman" w:cs="Times New Roman"/>
        </w:rPr>
        <w:t>=2HClO+CO</w:t>
      </w:r>
      <w:r>
        <w:rPr>
          <w:rFonts w:hint="default" w:ascii="Times New Roman" w:hAnsi="Times New Roman" w:cs="Times New Roman"/>
          <w:vertAlign w:val="subscript"/>
        </w:rPr>
        <w:t>3</w:t>
      </w:r>
      <w:r>
        <w:rPr>
          <w:rFonts w:hint="default" w:ascii="Times New Roman" w:hAnsi="Times New Roman" w:cs="Times New Roman"/>
          <w:vertAlign w:val="superscript"/>
        </w:rPr>
        <w:t>2-</w:t>
      </w:r>
    </w:p>
    <w:p>
      <w:pPr>
        <w:rPr>
          <w:rFonts w:hint="default" w:ascii="Times New Roman" w:hAnsi="Times New Roman" w:cs="Times New Roman"/>
        </w:rPr>
      </w:pPr>
      <w:r>
        <w:rPr>
          <w:rFonts w:hint="default" w:ascii="Times New Roman" w:hAnsi="Times New Roman" w:cs="Times New Roman"/>
        </w:rPr>
        <w:t>④次氯酸钠溶液中通入少量二氧化硫:3ClO</w:t>
      </w:r>
      <w:r>
        <w:rPr>
          <w:rFonts w:hint="default" w:ascii="Times New Roman" w:hAnsi="Times New Roman" w:cs="Times New Roman"/>
          <w:vertAlign w:val="superscript"/>
        </w:rPr>
        <w:t>-</w:t>
      </w:r>
      <w:r>
        <w:rPr>
          <w:rFonts w:hint="default" w:ascii="Times New Roman" w:hAnsi="Times New Roman" w:cs="Times New Roman"/>
        </w:rPr>
        <w:t>+SO</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O=SO</w:t>
      </w:r>
      <w:r>
        <w:rPr>
          <w:rFonts w:hint="default" w:ascii="Times New Roman" w:hAnsi="Times New Roman" w:cs="Times New Roman"/>
          <w:vertAlign w:val="subscript"/>
        </w:rPr>
        <w:t>4</w:t>
      </w:r>
      <w:r>
        <w:rPr>
          <w:rFonts w:hint="default" w:ascii="Times New Roman" w:hAnsi="Times New Roman" w:cs="Times New Roman"/>
          <w:vertAlign w:val="superscript"/>
        </w:rPr>
        <w:t>2-</w:t>
      </w:r>
      <w:r>
        <w:rPr>
          <w:rFonts w:hint="default" w:ascii="Times New Roman" w:hAnsi="Times New Roman" w:cs="Times New Roman"/>
        </w:rPr>
        <w:t>+2HClO+Cl</w:t>
      </w:r>
      <w:r>
        <w:rPr>
          <w:rFonts w:hint="default" w:ascii="Times New Roman" w:hAnsi="Times New Roman" w:cs="Times New Roman"/>
          <w:vertAlign w:val="superscript"/>
        </w:rPr>
        <w:t>-</w:t>
      </w:r>
    </w:p>
    <w:p>
      <w:pPr>
        <w:rPr>
          <w:rFonts w:hint="default" w:ascii="Times New Roman" w:hAnsi="Times New Roman" w:cs="Times New Roman"/>
        </w:rPr>
      </w:pPr>
      <w:r>
        <w:rPr>
          <w:rFonts w:hint="default" w:ascii="Times New Roman" w:hAnsi="Times New Roman" w:cs="Times New Roman"/>
        </w:rPr>
        <w:t>⑤纯碱溶液中滴加少量甲酸:2HCOOH+CO</w:t>
      </w:r>
      <w:r>
        <w:rPr>
          <w:rFonts w:hint="default" w:ascii="Times New Roman" w:hAnsi="Times New Roman" w:cs="Times New Roman"/>
          <w:vertAlign w:val="subscript"/>
        </w:rPr>
        <w:t>3</w:t>
      </w:r>
      <w:r>
        <w:rPr>
          <w:rFonts w:hint="default" w:ascii="Times New Roman" w:hAnsi="Times New Roman" w:cs="Times New Roman"/>
          <w:vertAlign w:val="superscript"/>
        </w:rPr>
        <w:t>2-</w:t>
      </w:r>
      <w:r>
        <w:rPr>
          <w:rFonts w:hint="default" w:ascii="Times New Roman" w:hAnsi="Times New Roman" w:cs="Times New Roman"/>
        </w:rPr>
        <w:t>=2HCOO</w:t>
      </w:r>
      <w:r>
        <w:rPr>
          <w:rFonts w:hint="default" w:ascii="Times New Roman" w:hAnsi="Times New Roman" w:cs="Times New Roman"/>
          <w:vertAlign w:val="superscript"/>
        </w:rPr>
        <w:t>-</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r>
        <w:rPr>
          <w:rFonts w:hint="default" w:ascii="Times New Roman" w:hAnsi="Times New Roman" w:cs="Times New Roman"/>
        </w:rPr>
        <w:t>↑</w:t>
      </w:r>
    </w:p>
    <w:p>
      <w:pPr>
        <w:rPr>
          <w:rFonts w:hint="default" w:ascii="Times New Roman" w:hAnsi="Times New Roman" w:cs="Times New Roman"/>
        </w:rPr>
      </w:pPr>
      <w:r>
        <w:rPr>
          <w:rFonts w:hint="default" w:ascii="Times New Roman" w:hAnsi="Times New Roman" w:cs="Times New Roman"/>
        </w:rPr>
        <w:t>⑥碳酸钠溶液中通入过量氯气:Cl</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O+2CO</w:t>
      </w:r>
      <w:r>
        <w:rPr>
          <w:rFonts w:hint="default" w:ascii="Times New Roman" w:hAnsi="Times New Roman" w:cs="Times New Roman"/>
          <w:vertAlign w:val="subscript"/>
        </w:rPr>
        <w:t>3</w:t>
      </w:r>
      <w:r>
        <w:rPr>
          <w:rFonts w:hint="default" w:ascii="Times New Roman" w:hAnsi="Times New Roman" w:cs="Times New Roman"/>
          <w:vertAlign w:val="superscript"/>
        </w:rPr>
        <w:t>2-</w:t>
      </w:r>
      <w:r>
        <w:rPr>
          <w:rFonts w:hint="default" w:ascii="Times New Roman" w:hAnsi="Times New Roman" w:cs="Times New Roman"/>
        </w:rPr>
        <w:t>=2HCO</w:t>
      </w:r>
      <w:r>
        <w:rPr>
          <w:rFonts w:hint="default" w:ascii="Times New Roman" w:hAnsi="Times New Roman" w:cs="Times New Roman"/>
          <w:vertAlign w:val="subscript"/>
        </w:rPr>
        <w:t>3</w:t>
      </w:r>
      <w:r>
        <w:rPr>
          <w:rFonts w:hint="default" w:ascii="Times New Roman" w:hAnsi="Times New Roman" w:cs="Times New Roman"/>
          <w:vertAlign w:val="superscript"/>
        </w:rPr>
        <w:t>-</w:t>
      </w:r>
      <w:r>
        <w:rPr>
          <w:rFonts w:hint="default" w:ascii="Times New Roman" w:hAnsi="Times New Roman" w:cs="Times New Roman"/>
        </w:rPr>
        <w:t>+Cl</w:t>
      </w:r>
      <w:r>
        <w:rPr>
          <w:rFonts w:hint="default" w:ascii="Times New Roman" w:hAnsi="Times New Roman" w:cs="Times New Roman"/>
          <w:vertAlign w:val="superscript"/>
        </w:rPr>
        <w:t>-</w:t>
      </w:r>
      <w:r>
        <w:rPr>
          <w:rFonts w:hint="default" w:ascii="Times New Roman" w:hAnsi="Times New Roman" w:cs="Times New Roman"/>
        </w:rPr>
        <w:t>+ClO</w:t>
      </w:r>
      <w:r>
        <w:rPr>
          <w:rFonts w:hint="default" w:ascii="Times New Roman" w:hAnsi="Times New Roman" w:cs="Times New Roman"/>
          <w:vertAlign w:val="superscript"/>
        </w:rPr>
        <w:t>-</w:t>
      </w:r>
    </w:p>
    <w:p>
      <w:pPr>
        <w:rPr>
          <w:rFonts w:hint="default" w:ascii="Times New Roman" w:hAnsi="Times New Roman" w:cs="Times New Roman"/>
        </w:rPr>
      </w:pPr>
      <w:r>
        <w:rPr>
          <w:rFonts w:hint="default" w:ascii="Times New Roman" w:hAnsi="Times New Roman" w:cs="Times New Roman"/>
        </w:rPr>
        <w:t>⑦NaCN溶液中通入少量的CO</w:t>
      </w:r>
      <w:r>
        <w:rPr>
          <w:rFonts w:hint="default" w:ascii="Times New Roman" w:hAnsi="Times New Roman" w:cs="Times New Roman"/>
          <w:vertAlign w:val="subscript"/>
        </w:rPr>
        <w:t>2</w:t>
      </w:r>
      <w:r>
        <w:rPr>
          <w:rFonts w:hint="default" w:ascii="Times New Roman" w:hAnsi="Times New Roman" w:cs="Times New Roman"/>
        </w:rPr>
        <w:t>:CN</w:t>
      </w:r>
      <w:r>
        <w:rPr>
          <w:rFonts w:hint="default" w:ascii="Times New Roman" w:hAnsi="Times New Roman" w:cs="Times New Roman"/>
          <w:vertAlign w:val="superscript"/>
        </w:rPr>
        <w:t>-</w:t>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O=HCO</w:t>
      </w:r>
      <w:r>
        <w:rPr>
          <w:rFonts w:hint="default" w:ascii="Times New Roman" w:hAnsi="Times New Roman" w:cs="Times New Roman"/>
          <w:vertAlign w:val="subscript"/>
        </w:rPr>
        <w:t>3</w:t>
      </w:r>
      <w:r>
        <w:rPr>
          <w:rFonts w:hint="default" w:ascii="Times New Roman" w:hAnsi="Times New Roman" w:cs="Times New Roman"/>
          <w:vertAlign w:val="superscript"/>
        </w:rPr>
        <w:t>-</w:t>
      </w:r>
      <w:r>
        <w:rPr>
          <w:rFonts w:hint="default" w:ascii="Times New Roman" w:hAnsi="Times New Roman" w:cs="Times New Roman"/>
        </w:rPr>
        <w:t>+HCN</w:t>
      </w:r>
    </w:p>
    <w:p>
      <w:pPr>
        <w:numPr>
          <w:ilvl w:val="0"/>
          <w:numId w:val="7"/>
        </w:numPr>
        <w:rPr>
          <w:rFonts w:hint="default" w:ascii="Times New Roman" w:hAnsi="Times New Roman" w:cs="Times New Roman"/>
        </w:rPr>
      </w:pPr>
      <w:r>
        <w:rPr>
          <w:rFonts w:hint="default" w:ascii="Times New Roman" w:hAnsi="Times New Roman" w:cs="Times New Roman"/>
        </w:rPr>
        <w:t>2个    B. 3个    C. 4个    D. 5个</w:t>
      </w:r>
    </w:p>
    <w:p>
      <w:pPr>
        <w:numPr>
          <w:ilvl w:val="0"/>
          <w:numId w:val="0"/>
        </w:num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lang w:eastAsia="zh-CN"/>
        </w:rPr>
        <w:t>11</w:t>
      </w:r>
      <w:r>
        <w:rPr>
          <w:rFonts w:hint="default" w:ascii="Times New Roman" w:hAnsi="Times New Roman" w:cs="Times New Roman"/>
        </w:rPr>
        <w:t>．构成A、B、C、D、E五种物质的元素中，只有一种不属于短周期元素。A、B、C、D、E五种物质之间的转化关系如图所示：</w:t>
      </w:r>
    </w:p>
    <w:p>
      <w:pPr>
        <w:jc w:val="center"/>
        <w:rPr>
          <w:rFonts w:hint="default" w:ascii="Times New Roman" w:hAnsi="Times New Roman" w:cs="Times New Roman"/>
        </w:rPr>
      </w:pPr>
      <w:r>
        <w:rPr>
          <w:rFonts w:hint="default" w:ascii="Times New Roman" w:hAnsi="Times New Roman" w:cs="Times New Roman"/>
          <w:szCs w:val="21"/>
        </w:rPr>
        <w:drawing>
          <wp:inline distT="0" distB="0" distL="114300" distR="114300">
            <wp:extent cx="2632075" cy="1304925"/>
            <wp:effectExtent l="0" t="0" r="0" b="9525"/>
            <wp:docPr id="99" name="图片 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descr="学科网 版权所有"/>
                    <pic:cNvPicPr>
                      <a:picLocks noChangeAspect="1"/>
                    </pic:cNvPicPr>
                  </pic:nvPicPr>
                  <pic:blipFill>
                    <a:blip r:embed="rId16">
                      <a:clrChange>
                        <a:clrFrom>
                          <a:srgbClr val="FEFDFC"/>
                        </a:clrFrom>
                        <a:clrTo>
                          <a:srgbClr val="FEFDFC">
                            <a:alpha val="0"/>
                          </a:srgbClr>
                        </a:clrTo>
                      </a:clrChange>
                    </a:blip>
                    <a:stretch>
                      <a:fillRect/>
                    </a:stretch>
                  </pic:blipFill>
                  <pic:spPr>
                    <a:xfrm>
                      <a:off x="0" y="0"/>
                      <a:ext cx="2632075" cy="1304925"/>
                    </a:xfrm>
                    <a:prstGeom prst="rect">
                      <a:avLst/>
                    </a:prstGeom>
                    <a:noFill/>
                    <a:ln w="9525">
                      <a:noFill/>
                    </a:ln>
                  </pic:spPr>
                </pic:pic>
              </a:graphicData>
            </a:graphic>
          </wp:inline>
        </w:drawing>
      </w:r>
    </w:p>
    <w:p>
      <w:pPr>
        <w:rPr>
          <w:rFonts w:hint="default" w:ascii="Times New Roman" w:hAnsi="Times New Roman" w:cs="Times New Roman"/>
          <w:szCs w:val="21"/>
        </w:rPr>
      </w:pPr>
    </w:p>
    <w:p>
      <w:pPr>
        <w:rPr>
          <w:rFonts w:hint="default" w:ascii="Times New Roman" w:hAnsi="Times New Roman" w:cs="Times New Roman"/>
          <w:szCs w:val="21"/>
        </w:rPr>
      </w:pPr>
    </w:p>
    <w:p>
      <w:pPr>
        <w:rPr>
          <w:rFonts w:hint="default" w:ascii="Times New Roman" w:hAnsi="Times New Roman" w:cs="Times New Roman"/>
          <w:lang w:eastAsia="zh-CN"/>
        </w:rPr>
      </w:pPr>
      <w:r>
        <w:rPr>
          <w:rFonts w:hint="default" w:ascii="Times New Roman" w:hAnsi="Times New Roman" w:cs="Times New Roman"/>
          <w:szCs w:val="21"/>
        </w:rPr>
        <w:t>下列判断</w:t>
      </w:r>
      <w:r>
        <w:rPr>
          <w:rFonts w:hint="default" w:ascii="Times New Roman" w:hAnsi="Times New Roman" w:cs="Times New Roman"/>
          <w:szCs w:val="21"/>
          <w:u w:val="dotted"/>
        </w:rPr>
        <w:t>错误的</w:t>
      </w:r>
      <w:r>
        <w:rPr>
          <w:rFonts w:hint="default" w:ascii="Times New Roman" w:hAnsi="Times New Roman" w:cs="Times New Roman"/>
          <w:szCs w:val="21"/>
        </w:rPr>
        <w:t>是</w:t>
      </w:r>
      <w:r>
        <w:rPr>
          <w:rFonts w:hint="default" w:ascii="Times New Roman" w:hAnsi="Times New Roman" w:cs="Times New Roman"/>
          <w:lang w:eastAsia="zh-CN"/>
        </w:rPr>
        <w:t>（</w:t>
      </w: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szCs w:val="21"/>
        </w:rPr>
        <w:t>A．若A是可溶性强碱，B是正盐，D不溶于稀硝酸，则B的化学式为(NH</w:t>
      </w:r>
      <w:r>
        <w:rPr>
          <w:rFonts w:hint="default" w:ascii="Times New Roman" w:hAnsi="Times New Roman" w:cs="Times New Roman"/>
          <w:szCs w:val="21"/>
          <w:vertAlign w:val="subscript"/>
        </w:rPr>
        <w:t>4</w:t>
      </w:r>
      <w:r>
        <w:rPr>
          <w:rFonts w:hint="default" w:ascii="Times New Roman" w:hAnsi="Times New Roman" w:cs="Times New Roman"/>
          <w:szCs w:val="21"/>
        </w:rPr>
        <w:t>)</w:t>
      </w:r>
      <w:r>
        <w:rPr>
          <w:rFonts w:hint="default" w:ascii="Times New Roman" w:hAnsi="Times New Roman" w:cs="Times New Roman"/>
          <w:szCs w:val="21"/>
          <w:vertAlign w:val="subscript"/>
        </w:rPr>
        <w:t>2</w:t>
      </w:r>
      <w:r>
        <w:rPr>
          <w:rFonts w:hint="default" w:ascii="Times New Roman" w:hAnsi="Times New Roman" w:cs="Times New Roman"/>
          <w:szCs w:val="21"/>
        </w:rPr>
        <w:t>SO</w:t>
      </w:r>
      <w:r>
        <w:rPr>
          <w:rFonts w:hint="default" w:ascii="Times New Roman" w:hAnsi="Times New Roman" w:cs="Times New Roman"/>
          <w:szCs w:val="21"/>
          <w:vertAlign w:val="subscript"/>
        </w:rPr>
        <w:t>4</w:t>
      </w:r>
    </w:p>
    <w:p>
      <w:pPr>
        <w:rPr>
          <w:rFonts w:hint="default" w:ascii="Times New Roman" w:hAnsi="Times New Roman" w:cs="Times New Roman"/>
        </w:rPr>
      </w:pPr>
      <w:r>
        <w:rPr>
          <w:rFonts w:hint="default" w:ascii="Times New Roman" w:hAnsi="Times New Roman" w:cs="Times New Roman"/>
          <w:szCs w:val="21"/>
        </w:rPr>
        <w:t>B．若A和B都是盐，A难溶于水，而B易溶于水，D不溶于稀硝酸，C为无色无味气体，则B的化学式为NaHSO</w:t>
      </w:r>
      <w:r>
        <w:rPr>
          <w:rFonts w:hint="default" w:ascii="Times New Roman" w:hAnsi="Times New Roman" w:cs="Times New Roman"/>
          <w:szCs w:val="21"/>
          <w:vertAlign w:val="subscript"/>
        </w:rPr>
        <w:t>4</w:t>
      </w:r>
    </w:p>
    <w:p>
      <w:pPr>
        <w:rPr>
          <w:rFonts w:hint="default" w:ascii="Times New Roman" w:hAnsi="Times New Roman" w:cs="Times New Roman"/>
        </w:rPr>
      </w:pPr>
      <w:r>
        <w:rPr>
          <w:rFonts w:hint="default" w:ascii="Times New Roman" w:hAnsi="Times New Roman" w:cs="Times New Roman"/>
          <w:szCs w:val="21"/>
        </w:rPr>
        <w:t>C．若A是2∶1 型的离子化合物，B是硫酸盐，D既可溶于稀盐酸又可溶于NaOH溶液，且A与B的物质的量之比为3∶1时恰好完全反应，则B的化学式为Al</w:t>
      </w:r>
      <w:r>
        <w:rPr>
          <w:rFonts w:hint="default" w:ascii="Times New Roman" w:hAnsi="Times New Roman" w:cs="Times New Roman"/>
          <w:szCs w:val="21"/>
          <w:vertAlign w:val="subscript"/>
        </w:rPr>
        <w:t>2</w:t>
      </w:r>
      <w:r>
        <w:rPr>
          <w:rFonts w:hint="default" w:ascii="Times New Roman" w:hAnsi="Times New Roman" w:cs="Times New Roman"/>
          <w:szCs w:val="21"/>
        </w:rPr>
        <w:t>(SO</w:t>
      </w:r>
      <w:r>
        <w:rPr>
          <w:rFonts w:hint="default" w:ascii="Times New Roman" w:hAnsi="Times New Roman" w:cs="Times New Roman"/>
          <w:szCs w:val="21"/>
          <w:vertAlign w:val="subscript"/>
        </w:rPr>
        <w:t>4</w:t>
      </w:r>
      <w:r>
        <w:rPr>
          <w:rFonts w:hint="default" w:ascii="Times New Roman" w:hAnsi="Times New Roman" w:cs="Times New Roman"/>
          <w:szCs w:val="21"/>
        </w:rPr>
        <w:t>)</w:t>
      </w:r>
      <w:r>
        <w:rPr>
          <w:rFonts w:hint="default" w:ascii="Times New Roman" w:hAnsi="Times New Roman" w:cs="Times New Roman"/>
          <w:szCs w:val="21"/>
          <w:vertAlign w:val="subscript"/>
        </w:rPr>
        <w:t>3</w:t>
      </w:r>
    </w:p>
    <w:p>
      <w:pPr>
        <w:rPr>
          <w:rFonts w:hint="default" w:ascii="Times New Roman" w:hAnsi="Times New Roman" w:cs="Times New Roman"/>
          <w:szCs w:val="21"/>
          <w:vertAlign w:val="subscript"/>
        </w:rPr>
      </w:pPr>
      <w:r>
        <w:rPr>
          <w:rFonts w:hint="default" w:ascii="Times New Roman" w:hAnsi="Times New Roman" w:cs="Times New Roman"/>
          <w:szCs w:val="21"/>
        </w:rPr>
        <w:t>D．若A是1∶1型的离子化合物，A与过量的B溶液反应才有D生成；将C燃烧的产物通过装有碱石灰的干燥管或盛有浓硫酸的洗气瓶，两者的质量都增加，则B的化学式一定为Al</w:t>
      </w:r>
      <w:r>
        <w:rPr>
          <w:rFonts w:hint="default" w:ascii="Times New Roman" w:hAnsi="Times New Roman" w:cs="Times New Roman"/>
          <w:szCs w:val="21"/>
          <w:vertAlign w:val="subscript"/>
        </w:rPr>
        <w:t>2</w:t>
      </w:r>
      <w:r>
        <w:rPr>
          <w:rFonts w:hint="default" w:ascii="Times New Roman" w:hAnsi="Times New Roman" w:cs="Times New Roman"/>
          <w:szCs w:val="21"/>
        </w:rPr>
        <w:t>(SO</w:t>
      </w:r>
      <w:r>
        <w:rPr>
          <w:rFonts w:hint="default" w:ascii="Times New Roman" w:hAnsi="Times New Roman" w:cs="Times New Roman"/>
          <w:szCs w:val="21"/>
          <w:vertAlign w:val="subscript"/>
        </w:rPr>
        <w:t>4</w:t>
      </w:r>
      <w:r>
        <w:rPr>
          <w:rFonts w:hint="default" w:ascii="Times New Roman" w:hAnsi="Times New Roman" w:cs="Times New Roman"/>
          <w:szCs w:val="21"/>
        </w:rPr>
        <w:t>)</w:t>
      </w:r>
      <w:r>
        <w:rPr>
          <w:rFonts w:hint="default" w:ascii="Times New Roman" w:hAnsi="Times New Roman" w:cs="Times New Roman"/>
          <w:szCs w:val="21"/>
          <w:vertAlign w:val="subscript"/>
        </w:rPr>
        <w:t>3</w:t>
      </w:r>
    </w:p>
    <w:p>
      <w:pPr>
        <w:rPr>
          <w:rFonts w:hint="default" w:ascii="Times New Roman" w:hAnsi="Times New Roman" w:cs="Times New Roman"/>
          <w:szCs w:val="21"/>
          <w:vertAlign w:val="subscript"/>
        </w:rPr>
      </w:pPr>
    </w:p>
    <w:p>
      <w:pPr>
        <w:rPr>
          <w:rFonts w:hint="default" w:ascii="Times New Roman" w:hAnsi="Times New Roman" w:cs="Times New Roman"/>
        </w:rPr>
      </w:pPr>
      <w:r>
        <w:rPr>
          <w:rFonts w:hint="default" w:ascii="Times New Roman" w:hAnsi="Times New Roman" w:cs="Times New Roman"/>
          <w:lang w:eastAsia="zh-CN"/>
        </w:rPr>
        <w:t>12</w:t>
      </w:r>
      <w:r>
        <w:rPr>
          <w:rFonts w:hint="default" w:ascii="Times New Roman" w:hAnsi="Times New Roman" w:cs="Times New Roman"/>
        </w:rPr>
        <w:t>．</w:t>
      </w:r>
      <w:r>
        <w:rPr>
          <w:rFonts w:hint="default" w:ascii="Times New Roman" w:hAnsi="Times New Roman" w:eastAsia="Times New Roman" w:cs="Times New Roman"/>
        </w:rPr>
        <w:t>F</w:t>
      </w:r>
      <w:r>
        <w:rPr>
          <w:rFonts w:hint="default" w:ascii="Times New Roman" w:hAnsi="Times New Roman" w:eastAsia="Times New Roman" w:cs="Times New Roman"/>
          <w:vertAlign w:val="subscript"/>
        </w:rPr>
        <w:t>2</w:t>
      </w:r>
      <w:r>
        <w:rPr>
          <w:rFonts w:hint="default" w:ascii="Times New Roman" w:hAnsi="Times New Roman" w:cs="Times New Roman"/>
        </w:rPr>
        <w:t>和</w:t>
      </w:r>
      <w:r>
        <w:rPr>
          <w:rFonts w:hint="default" w:ascii="Times New Roman" w:hAnsi="Times New Roman" w:eastAsia="Times New Roman" w:cs="Times New Roman"/>
        </w:rPr>
        <w:t>Xe</w:t>
      </w:r>
      <w:r>
        <w:rPr>
          <w:rFonts w:hint="default" w:ascii="Times New Roman" w:hAnsi="Times New Roman" w:cs="Times New Roman"/>
        </w:rPr>
        <w:t>在一定条件下生成氧化性极强且极易与水反应的</w:t>
      </w:r>
      <w:r>
        <w:rPr>
          <w:rFonts w:hint="default" w:ascii="Times New Roman" w:hAnsi="Times New Roman" w:eastAsia="Times New Roman" w:cs="Times New Roman"/>
        </w:rPr>
        <w:t>XeF</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、XeF</w:t>
      </w:r>
      <w:r>
        <w:rPr>
          <w:rFonts w:hint="default" w:ascii="Times New Roman" w:hAnsi="Times New Roman" w:eastAsia="Times New Roman" w:cs="Times New Roman"/>
          <w:vertAlign w:val="subscript"/>
        </w:rPr>
        <w:t>4</w:t>
      </w:r>
      <w:r>
        <w:rPr>
          <w:rFonts w:hint="default" w:ascii="Times New Roman" w:hAnsi="Times New Roman" w:cs="Times New Roman"/>
        </w:rPr>
        <w:t>和</w:t>
      </w:r>
      <w:r>
        <w:rPr>
          <w:rFonts w:hint="default" w:ascii="Times New Roman" w:hAnsi="Times New Roman" w:eastAsia="Times New Roman" w:cs="Times New Roman"/>
        </w:rPr>
        <w:t>XeF</w:t>
      </w:r>
      <w:r>
        <w:rPr>
          <w:rFonts w:hint="default" w:ascii="Times New Roman" w:hAnsi="Times New Roman" w:eastAsia="Times New Roman" w:cs="Times New Roman"/>
          <w:vertAlign w:val="subscript"/>
        </w:rPr>
        <w:t>6</w:t>
      </w:r>
      <w:r>
        <w:rPr>
          <w:rFonts w:hint="default" w:ascii="Times New Roman" w:hAnsi="Times New Roman" w:cs="Times New Roman"/>
        </w:rPr>
        <w:t>三种化合物。其中</w:t>
      </w:r>
      <w:r>
        <w:rPr>
          <w:rFonts w:hint="default" w:ascii="Times New Roman" w:hAnsi="Times New Roman" w:eastAsia="Times New Roman" w:cs="Times New Roman"/>
        </w:rPr>
        <w:t>XeF</w:t>
      </w:r>
      <w:r>
        <w:rPr>
          <w:rFonts w:hint="default" w:ascii="Times New Roman" w:hAnsi="Times New Roman" w:eastAsia="Times New Roman" w:cs="Times New Roman"/>
          <w:vertAlign w:val="subscript"/>
        </w:rPr>
        <w:t>4</w:t>
      </w:r>
      <w:r>
        <w:rPr>
          <w:rFonts w:hint="default" w:ascii="Times New Roman" w:hAnsi="Times New Roman" w:cs="Times New Roman"/>
        </w:rPr>
        <w:t>与水可发生如下反应：</w:t>
      </w:r>
      <w:r>
        <w:rPr>
          <w:rFonts w:hint="default" w:ascii="Times New Roman" w:hAnsi="Times New Roman" w:eastAsia="Times New Roman" w:cs="Times New Roman"/>
        </w:rPr>
        <w:t>6XeF</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+12H</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O═2XeO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rPr>
        <w:t>+4Xe↑+24HF+3O</w:t>
      </w:r>
      <w:r>
        <w:rPr>
          <w:rFonts w:hint="default" w:ascii="Times New Roman" w:hAnsi="Times New Roman" w:eastAsia="Times New Roman" w:cs="Times New Roman"/>
          <w:vertAlign w:val="subscript"/>
        </w:rPr>
        <w:t>2</w:t>
      </w:r>
      <w:r>
        <w:rPr>
          <w:rFonts w:hint="default" w:ascii="Times New Roman" w:hAnsi="Times New Roman" w:cs="Times New Roman"/>
        </w:rPr>
        <w:t>↑．下列判断中正确的是</w:t>
      </w:r>
      <w:r>
        <w:rPr>
          <w:rFonts w:hint="default" w:ascii="Times New Roman" w:hAnsi="Times New Roman" w:cs="Times New Roman"/>
          <w:lang w:eastAsia="zh-CN"/>
        </w:rPr>
        <w:t>（</w:t>
      </w: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t>A. 上述反应中氧化剂和还原剂的物质的量之比为</w:t>
      </w:r>
      <w:r>
        <w:rPr>
          <w:rFonts w:hint="default" w:ascii="Times New Roman" w:hAnsi="Times New Roman" w:eastAsia="Times New Roman" w:cs="Times New Roman"/>
        </w:rPr>
        <w:t>1∶2</w:t>
      </w:r>
    </w:p>
    <w:p>
      <w:pPr>
        <w:rPr>
          <w:rFonts w:hint="default" w:ascii="Times New Roman" w:hAnsi="Times New Roman" w:cs="Times New Roman"/>
        </w:rPr>
      </w:pPr>
      <w:r>
        <w:rPr>
          <w:rFonts w:hint="default" w:ascii="Times New Roman" w:hAnsi="Times New Roman" w:cs="Times New Roman"/>
        </w:rPr>
        <w:t xml:space="preserve">B. </w:t>
      </w:r>
      <w:r>
        <w:rPr>
          <w:rFonts w:hint="default" w:ascii="Times New Roman" w:hAnsi="Times New Roman" w:eastAsia="Times New Roman" w:cs="Times New Roman"/>
        </w:rPr>
        <w:t>XeF</w:t>
      </w:r>
      <w:r>
        <w:rPr>
          <w:rFonts w:hint="default" w:ascii="Times New Roman" w:hAnsi="Times New Roman" w:eastAsia="Times New Roman" w:cs="Times New Roman"/>
          <w:vertAlign w:val="subscript"/>
        </w:rPr>
        <w:t>4</w:t>
      </w:r>
      <w:r>
        <w:rPr>
          <w:rFonts w:hint="default" w:ascii="Times New Roman" w:hAnsi="Times New Roman" w:cs="Times New Roman"/>
        </w:rPr>
        <w:t>按以上方式与水反应，每生成</w:t>
      </w:r>
      <w:r>
        <w:rPr>
          <w:rFonts w:hint="default" w:ascii="Times New Roman" w:hAnsi="Times New Roman" w:eastAsia="Times New Roman" w:cs="Times New Roman"/>
        </w:rPr>
        <w:t>3molO</w:t>
      </w:r>
      <w:r>
        <w:rPr>
          <w:rFonts w:hint="default" w:ascii="Times New Roman" w:hAnsi="Times New Roman" w:eastAsia="Times New Roman" w:cs="Times New Roman"/>
          <w:vertAlign w:val="subscript"/>
        </w:rPr>
        <w:t>2</w:t>
      </w:r>
      <w:r>
        <w:rPr>
          <w:rFonts w:hint="default" w:ascii="Times New Roman" w:hAnsi="Times New Roman" w:cs="Times New Roman"/>
        </w:rPr>
        <w:t>，转移</w:t>
      </w:r>
      <w:r>
        <w:rPr>
          <w:rFonts w:hint="default" w:ascii="Times New Roman" w:hAnsi="Times New Roman" w:eastAsia="Times New Roman" w:cs="Times New Roman"/>
        </w:rPr>
        <w:t>12mol</w:t>
      </w:r>
      <w:r>
        <w:rPr>
          <w:rFonts w:hint="default" w:ascii="Times New Roman" w:hAnsi="Times New Roman" w:cs="Times New Roman"/>
        </w:rPr>
        <w:t>电子</w:t>
      </w:r>
    </w:p>
    <w:p>
      <w:pPr>
        <w:rPr>
          <w:rFonts w:hint="default" w:ascii="Times New Roman" w:hAnsi="Times New Roman" w:cs="Times New Roman"/>
        </w:rPr>
      </w:pPr>
      <w:r>
        <w:rPr>
          <w:rFonts w:hint="default" w:ascii="Times New Roman" w:hAnsi="Times New Roman" w:cs="Times New Roman"/>
        </w:rPr>
        <w:t xml:space="preserve">C. </w:t>
      </w:r>
      <w:r>
        <w:rPr>
          <w:rFonts w:hint="default" w:ascii="Times New Roman" w:hAnsi="Times New Roman" w:eastAsia="Times New Roman" w:cs="Times New Roman"/>
        </w:rPr>
        <w:t>XeF</w:t>
      </w:r>
      <w:r>
        <w:rPr>
          <w:rFonts w:hint="default" w:ascii="Times New Roman" w:hAnsi="Times New Roman" w:eastAsia="Times New Roman" w:cs="Times New Roman"/>
          <w:vertAlign w:val="subscript"/>
        </w:rPr>
        <w:t>2</w:t>
      </w:r>
      <w:r>
        <w:rPr>
          <w:rFonts w:hint="default" w:ascii="Times New Roman" w:hAnsi="Times New Roman" w:cs="Times New Roman"/>
        </w:rPr>
        <w:t>加入水中，在水分子的作用下，将重新生成</w:t>
      </w:r>
      <w:r>
        <w:rPr>
          <w:rFonts w:hint="default" w:ascii="Times New Roman" w:hAnsi="Times New Roman" w:eastAsia="Times New Roman" w:cs="Times New Roman"/>
        </w:rPr>
        <w:t>Xe</w:t>
      </w:r>
      <w:r>
        <w:rPr>
          <w:rFonts w:hint="default" w:ascii="Times New Roman" w:hAnsi="Times New Roman" w:cs="Times New Roman"/>
        </w:rPr>
        <w:t>和</w:t>
      </w:r>
      <w:r>
        <w:rPr>
          <w:rFonts w:hint="default" w:ascii="Times New Roman" w:hAnsi="Times New Roman" w:eastAsia="Times New Roman" w:cs="Times New Roman"/>
        </w:rPr>
        <w:t>F</w:t>
      </w:r>
      <w:r>
        <w:rPr>
          <w:rFonts w:hint="default" w:ascii="Times New Roman" w:hAnsi="Times New Roman" w:eastAsia="Times New Roman" w:cs="Times New Roman"/>
          <w:vertAlign w:val="subscript"/>
        </w:rPr>
        <w:t>2</w:t>
      </w:r>
    </w:p>
    <w:p>
      <w:pPr>
        <w:rPr>
          <w:rFonts w:hint="default" w:ascii="Times New Roman" w:hAnsi="Times New Roman" w:cs="Times New Roman"/>
        </w:rPr>
      </w:pPr>
      <w:r>
        <w:rPr>
          <w:rFonts w:hint="default" w:ascii="Times New Roman" w:hAnsi="Times New Roman" w:cs="Times New Roman"/>
        </w:rPr>
        <w:t xml:space="preserve">D. </w:t>
      </w:r>
      <w:r>
        <w:rPr>
          <w:rFonts w:hint="default" w:ascii="Times New Roman" w:hAnsi="Times New Roman" w:eastAsia="Times New Roman" w:cs="Times New Roman"/>
        </w:rPr>
        <w:t>XeF</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、XeF</w:t>
      </w:r>
      <w:r>
        <w:rPr>
          <w:rFonts w:hint="default" w:ascii="Times New Roman" w:hAnsi="Times New Roman" w:eastAsia="Times New Roman" w:cs="Times New Roman"/>
          <w:vertAlign w:val="subscript"/>
        </w:rPr>
        <w:t>4</w:t>
      </w:r>
      <w:r>
        <w:rPr>
          <w:rFonts w:hint="default" w:ascii="Times New Roman" w:hAnsi="Times New Roman" w:cs="Times New Roman"/>
        </w:rPr>
        <w:t>和</w:t>
      </w:r>
      <w:r>
        <w:rPr>
          <w:rFonts w:hint="default" w:ascii="Times New Roman" w:hAnsi="Times New Roman" w:eastAsia="Times New Roman" w:cs="Times New Roman"/>
        </w:rPr>
        <w:t>XeF</w:t>
      </w:r>
      <w:r>
        <w:rPr>
          <w:rFonts w:hint="default" w:ascii="Times New Roman" w:hAnsi="Times New Roman" w:eastAsia="Times New Roman" w:cs="Times New Roman"/>
          <w:vertAlign w:val="subscript"/>
        </w:rPr>
        <w:t>6</w:t>
      </w:r>
      <w:r>
        <w:rPr>
          <w:rFonts w:hint="default" w:ascii="Times New Roman" w:hAnsi="Times New Roman" w:cs="Times New Roman"/>
        </w:rPr>
        <w:t>在空气中都能长期存放</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u w:val="none" w:color="000000"/>
          <w:lang w:eastAsia="zh-CN"/>
        </w:rPr>
        <w:t>13</w:t>
      </w:r>
      <w:r>
        <w:rPr>
          <w:rFonts w:hint="default" w:ascii="Times New Roman" w:hAnsi="Times New Roman" w:cs="Times New Roman"/>
          <w:u w:val="none" w:color="000000"/>
        </w:rPr>
        <w:t>．</w:t>
      </w:r>
      <w:r>
        <w:rPr>
          <w:rFonts w:hint="default" w:ascii="Times New Roman" w:hAnsi="Times New Roman" w:cs="Times New Roman"/>
          <w:kern w:val="0"/>
        </w:rPr>
        <w:t>下</w:t>
      </w:r>
      <w:r>
        <w:rPr>
          <w:rFonts w:hint="default" w:ascii="Times New Roman" w:hAnsi="Times New Roman" w:cs="Times New Roman"/>
        </w:rPr>
        <w:t>列图示与对应的叙述相符的是(   )</w:t>
      </w:r>
    </w:p>
    <w:p>
      <w:pPr>
        <w:jc w:val="center"/>
        <w:rPr>
          <w:rFonts w:hint="default" w:ascii="Times New Roman" w:hAnsi="Times New Roman" w:cs="Times New Roman"/>
        </w:rPr>
      </w:pPr>
      <w:r>
        <w:rPr>
          <w:rFonts w:hint="default" w:ascii="Times New Roman" w:hAnsi="Times New Roman" w:cs="Times New Roman"/>
          <w:lang w:val="en-US" w:eastAsia="zh-CN"/>
        </w:rPr>
        <w:drawing>
          <wp:inline distT="0" distB="0" distL="114300" distR="114300">
            <wp:extent cx="4886325" cy="1581150"/>
            <wp:effectExtent l="0" t="0" r="9525" b="0"/>
            <wp:docPr id="100" name="图片 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descr="学科网 版权所有"/>
                    <pic:cNvPicPr>
                      <a:picLocks noChangeAspect="1"/>
                    </pic:cNvPicPr>
                  </pic:nvPicPr>
                  <pic:blipFill>
                    <a:blip r:embed="rId17"/>
                    <a:stretch>
                      <a:fillRect/>
                    </a:stretch>
                  </pic:blipFill>
                  <pic:spPr>
                    <a:xfrm>
                      <a:off x="0" y="0"/>
                      <a:ext cx="4886325" cy="1581150"/>
                    </a:xfrm>
                    <a:prstGeom prst="rect">
                      <a:avLst/>
                    </a:prstGeom>
                    <a:noFill/>
                    <a:ln w="9525">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A．图1表示某放热反应在无催化剂（a）和有催化剂（b）时反应的能量变化，且加入催化剂改变反应的焓变</w:t>
      </w:r>
    </w:p>
    <w:p>
      <w:pPr>
        <w:rPr>
          <w:rFonts w:hint="default" w:ascii="Times New Roman" w:hAnsi="Times New Roman" w:cs="Times New Roman"/>
        </w:rPr>
      </w:pPr>
      <w:r>
        <w:rPr>
          <w:rFonts w:hint="default" w:ascii="Times New Roman" w:hAnsi="Times New Roman" w:cs="Times New Roman"/>
        </w:rPr>
        <w:t>B．图2表示某明矾溶液中加入Ba(OH)</w:t>
      </w:r>
      <w:r>
        <w:rPr>
          <w:rFonts w:hint="default" w:ascii="Times New Roman" w:hAnsi="Times New Roman" w:cs="Times New Roman"/>
          <w:vertAlign w:val="subscript"/>
        </w:rPr>
        <w:t>2</w:t>
      </w:r>
      <w:r>
        <w:rPr>
          <w:rFonts w:hint="default" w:ascii="Times New Roman" w:hAnsi="Times New Roman" w:cs="Times New Roman"/>
        </w:rPr>
        <w:t>溶液，沉淀的质量与加入Ba(OH)</w:t>
      </w:r>
      <w:r>
        <w:rPr>
          <w:rFonts w:hint="default" w:ascii="Times New Roman" w:hAnsi="Times New Roman" w:cs="Times New Roman"/>
          <w:vertAlign w:val="subscript"/>
        </w:rPr>
        <w:t>2</w:t>
      </w:r>
      <w:r>
        <w:rPr>
          <w:rFonts w:hint="default" w:ascii="Times New Roman" w:hAnsi="Times New Roman" w:cs="Times New Roman"/>
        </w:rPr>
        <w:t>溶液体积的关系，在加入20 mL Ba(OH)</w:t>
      </w:r>
      <w:r>
        <w:rPr>
          <w:rFonts w:hint="default" w:ascii="Times New Roman" w:hAnsi="Times New Roman" w:cs="Times New Roman"/>
          <w:vertAlign w:val="subscript"/>
        </w:rPr>
        <w:t>2</w:t>
      </w:r>
      <w:r>
        <w:rPr>
          <w:rFonts w:hint="default" w:ascii="Times New Roman" w:hAnsi="Times New Roman" w:cs="Times New Roman"/>
        </w:rPr>
        <w:t>溶液时铝离子恰好沉淀完全</w:t>
      </w:r>
    </w:p>
    <w:p>
      <w:pPr>
        <w:rPr>
          <w:rFonts w:hint="default" w:ascii="Times New Roman" w:hAnsi="Times New Roman" w:cs="Times New Roman"/>
        </w:rPr>
      </w:pPr>
      <w:r>
        <w:rPr>
          <w:rFonts w:hint="default" w:ascii="Times New Roman" w:hAnsi="Times New Roman" w:cs="Times New Roman"/>
        </w:rPr>
        <w:t>C．图3表示在CH</w:t>
      </w:r>
      <w:r>
        <w:rPr>
          <w:rFonts w:hint="default" w:ascii="Times New Roman" w:hAnsi="Times New Roman" w:cs="Times New Roman"/>
          <w:vertAlign w:val="subscript"/>
        </w:rPr>
        <w:t>3</w:t>
      </w:r>
      <w:r>
        <w:rPr>
          <w:rFonts w:hint="default" w:ascii="Times New Roman" w:hAnsi="Times New Roman" w:cs="Times New Roman"/>
        </w:rPr>
        <w:t>COOH溶液中加水时溶液的导电性变化，则CH</w:t>
      </w:r>
      <w:r>
        <w:rPr>
          <w:rFonts w:hint="default" w:ascii="Times New Roman" w:hAnsi="Times New Roman" w:cs="Times New Roman"/>
          <w:vertAlign w:val="subscript"/>
        </w:rPr>
        <w:t>3</w:t>
      </w:r>
      <w:r>
        <w:rPr>
          <w:rFonts w:hint="default" w:ascii="Times New Roman" w:hAnsi="Times New Roman" w:cs="Times New Roman"/>
        </w:rPr>
        <w:t xml:space="preserve">COOH溶液的pH：a＞b </w:t>
      </w:r>
    </w:p>
    <w:p>
      <w:pPr>
        <w:rPr>
          <w:rFonts w:hint="default" w:ascii="Times New Roman" w:hAnsi="Times New Roman" w:cs="Times New Roman"/>
        </w:rPr>
      </w:pPr>
      <w:r>
        <w:rPr>
          <w:rFonts w:hint="default" w:ascii="Times New Roman" w:hAnsi="Times New Roman" w:cs="Times New Roman"/>
        </w:rPr>
        <w:t>D．图4表示等量NO</w:t>
      </w:r>
      <w:r>
        <w:rPr>
          <w:rFonts w:hint="default" w:ascii="Times New Roman" w:hAnsi="Times New Roman" w:cs="Times New Roman"/>
          <w:vertAlign w:val="subscript"/>
        </w:rPr>
        <w:t>2</w:t>
      </w:r>
      <w:r>
        <w:rPr>
          <w:rFonts w:hint="default" w:ascii="Times New Roman" w:hAnsi="Times New Roman" w:cs="Times New Roman"/>
        </w:rPr>
        <w:t>在容积相同的恒容密闭容器中，不同温度下分别发生反应：</w:t>
      </w:r>
    </w:p>
    <w:p>
      <w:pPr>
        <w:rPr>
          <w:rFonts w:hint="default" w:ascii="Times New Roman" w:hAnsi="Times New Roman" w:cs="Times New Roman"/>
        </w:rPr>
      </w:pPr>
      <w:r>
        <w:rPr>
          <w:rFonts w:hint="default" w:ascii="Times New Roman" w:hAnsi="Times New Roman" w:cs="Times New Roman"/>
        </w:rPr>
        <w:t>2NO</w:t>
      </w:r>
      <w:r>
        <w:rPr>
          <w:rFonts w:hint="default" w:ascii="Times New Roman" w:hAnsi="Times New Roman" w:cs="Times New Roman"/>
          <w:vertAlign w:val="subscript"/>
        </w:rPr>
        <w:t>2</w:t>
      </w:r>
      <w:r>
        <w:rPr>
          <w:rFonts w:hint="default" w:ascii="Times New Roman" w:hAnsi="Times New Roman" w:cs="Times New Roman"/>
        </w:rPr>
        <w:t>（g）</w:t>
      </w:r>
      <w:r>
        <w:rPr>
          <w:rFonts w:hint="default" w:ascii="Times New Roman" w:hAnsi="Times New Roman" w:cs="Times New Roman"/>
          <w:lang w:val="en-US" w:eastAsia="zh-CN"/>
        </w:rPr>
        <w:drawing>
          <wp:inline distT="0" distB="0" distL="114300" distR="114300">
            <wp:extent cx="333375" cy="219075"/>
            <wp:effectExtent l="0" t="0" r="9525" b="9525"/>
            <wp:docPr id="101" name="图片 10"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descr="学科网 版权所有"/>
                    <pic:cNvPicPr>
                      <a:picLocks noChangeAspect="1"/>
                    </pic:cNvPicPr>
                  </pic:nvPicPr>
                  <pic:blipFill>
                    <a:blip r:embed="rId18"/>
                    <a:stretch>
                      <a:fillRect/>
                    </a:stretch>
                  </pic:blipFill>
                  <pic:spPr>
                    <a:xfrm>
                      <a:off x="0" y="0"/>
                      <a:ext cx="333375" cy="219075"/>
                    </a:xfrm>
                    <a:prstGeom prst="rect">
                      <a:avLst/>
                    </a:prstGeom>
                    <a:noFill/>
                    <a:ln w="9525">
                      <a:noFill/>
                    </a:ln>
                  </pic:spPr>
                </pic:pic>
              </a:graphicData>
            </a:graphic>
          </wp:inline>
        </w:drawing>
      </w:r>
      <w:r>
        <w:rPr>
          <w:rFonts w:hint="default" w:ascii="Times New Roman" w:hAnsi="Times New Roman" w:cs="Times New Roman"/>
        </w:rPr>
        <w:t>N</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4</w:t>
      </w:r>
      <w:r>
        <w:rPr>
          <w:rFonts w:hint="default" w:ascii="Times New Roman" w:hAnsi="Times New Roman" w:cs="Times New Roman"/>
        </w:rPr>
        <w:t>（g），相同时间后测得NO</w:t>
      </w:r>
      <w:r>
        <w:rPr>
          <w:rFonts w:hint="default" w:ascii="Times New Roman" w:hAnsi="Times New Roman" w:cs="Times New Roman"/>
          <w:vertAlign w:val="subscript"/>
        </w:rPr>
        <w:t>2</w:t>
      </w:r>
      <w:r>
        <w:rPr>
          <w:rFonts w:hint="default" w:ascii="Times New Roman" w:hAnsi="Times New Roman" w:cs="Times New Roman"/>
        </w:rPr>
        <w:t>含量的曲线，则该反应的△H＜0</w:t>
      </w:r>
    </w:p>
    <w:p>
      <w:pPr>
        <w:rPr>
          <w:rFonts w:hint="default" w:ascii="Times New Roman" w:hAnsi="Times New Roman" w:cs="Times New Roman"/>
        </w:rPr>
      </w:pPr>
    </w:p>
    <w:p>
      <w:pPr>
        <w:pStyle w:val="3"/>
        <w:rPr>
          <w:rFonts w:hint="default" w:ascii="Times New Roman" w:hAnsi="Times New Roman" w:eastAsia="宋体" w:cs="Times New Roman"/>
          <w:b/>
        </w:rPr>
      </w:pPr>
      <w:r>
        <w:rPr>
          <w:rFonts w:hint="default" w:ascii="Times New Roman" w:hAnsi="Times New Roman" w:cs="Times New Roman"/>
        </w:rPr>
        <w:drawing>
          <wp:anchor distT="0" distB="0" distL="114300" distR="114300" simplePos="0" relativeHeight="251832320" behindDoc="0" locked="0" layoutInCell="1" allowOverlap="1">
            <wp:simplePos x="0" y="0"/>
            <wp:positionH relativeFrom="column">
              <wp:posOffset>4161155</wp:posOffset>
            </wp:positionH>
            <wp:positionV relativeFrom="paragraph">
              <wp:posOffset>594360</wp:posOffset>
            </wp:positionV>
            <wp:extent cx="2299970" cy="1151890"/>
            <wp:effectExtent l="0" t="0" r="5080" b="10160"/>
            <wp:wrapSquare wrapText="bothSides"/>
            <wp:docPr id="102" name="图片 11"/>
            <wp:cNvGraphicFramePr/>
            <a:graphic xmlns:a="http://schemas.openxmlformats.org/drawingml/2006/main">
              <a:graphicData uri="http://schemas.openxmlformats.org/drawingml/2006/picture">
                <pic:pic xmlns:pic="http://schemas.openxmlformats.org/drawingml/2006/picture">
                  <pic:nvPicPr>
                    <pic:cNvPr id="102" name="图片 11"/>
                    <pic:cNvPicPr/>
                  </pic:nvPicPr>
                  <pic:blipFill>
                    <a:blip r:embed="rId19"/>
                    <a:stretch>
                      <a:fillRect/>
                    </a:stretch>
                  </pic:blipFill>
                  <pic:spPr>
                    <a:xfrm>
                      <a:off x="0" y="0"/>
                      <a:ext cx="2299970" cy="1151890"/>
                    </a:xfrm>
                    <a:prstGeom prst="rect">
                      <a:avLst/>
                    </a:prstGeom>
                    <a:noFill/>
                    <a:ln w="9525">
                      <a:noFill/>
                    </a:ln>
                  </pic:spPr>
                </pic:pic>
              </a:graphicData>
            </a:graphic>
          </wp:anchor>
        </w:drawing>
      </w:r>
      <w:r>
        <w:rPr>
          <w:rFonts w:hint="default" w:ascii="Times New Roman" w:hAnsi="Times New Roman" w:eastAsia="宋体" w:cs="Times New Roman"/>
          <w:b/>
        </w:rPr>
        <w:t>二、选择题：本题共8小题，每小题6分。在第14—1</w:t>
      </w:r>
      <w:r>
        <w:rPr>
          <w:rFonts w:hint="eastAsia" w:ascii="Times New Roman" w:hAnsi="Times New Roman" w:cs="Times New Roman"/>
          <w:b/>
          <w:lang w:val="en-US" w:eastAsia="zh-CN"/>
        </w:rPr>
        <w:t>7</w:t>
      </w:r>
      <w:r>
        <w:rPr>
          <w:rFonts w:hint="default" w:ascii="Times New Roman" w:hAnsi="Times New Roman" w:eastAsia="宋体" w:cs="Times New Roman"/>
          <w:b/>
        </w:rPr>
        <w:t>题给出的四个选项中，只有一项符合题目要求，在第1</w:t>
      </w:r>
      <w:r>
        <w:rPr>
          <w:rFonts w:hint="eastAsia" w:ascii="Times New Roman" w:hAnsi="Times New Roman" w:cs="Times New Roman"/>
          <w:b/>
          <w:lang w:val="en-US" w:eastAsia="zh-CN"/>
        </w:rPr>
        <w:t>8</w:t>
      </w:r>
      <w:r>
        <w:rPr>
          <w:rFonts w:hint="default" w:ascii="Times New Roman" w:hAnsi="Times New Roman" w:eastAsia="宋体" w:cs="Times New Roman"/>
          <w:b/>
        </w:rPr>
        <w:t>—21题给出的四个选项中，有多项符合题目要求。全部选对的得6分，选对但不全的得3分，有选错的得0分。</w:t>
      </w:r>
    </w:p>
    <w:p>
      <w:pPr>
        <w:rPr>
          <w:rFonts w:hint="default" w:ascii="Times New Roman" w:hAnsi="Times New Roman" w:cs="Times New Roman"/>
        </w:rPr>
      </w:pPr>
      <w:r>
        <w:rPr>
          <w:rFonts w:hint="default" w:ascii="Times New Roman" w:hAnsi="Times New Roman" w:cs="Times New Roman"/>
          <w:lang w:val="en-US" w:eastAsia="zh-CN"/>
        </w:rPr>
        <w:t>14</w:t>
      </w:r>
      <w:r>
        <w:rPr>
          <w:rFonts w:hint="default" w:ascii="Times New Roman" w:hAnsi="Times New Roman" w:cs="Times New Roman"/>
        </w:rPr>
        <w:t>．</w:t>
      </w:r>
      <w:r>
        <w:rPr>
          <w:rFonts w:hint="default" w:ascii="Times New Roman" w:hAnsi="Times New Roman" w:eastAsia="宋体" w:cs="Times New Roman"/>
        </w:rPr>
        <w:t>图1所示为氢原子能级图，大量处于</w:t>
      </w:r>
      <w:r>
        <w:rPr>
          <w:rFonts w:hint="default" w:ascii="Times New Roman" w:hAnsi="Times New Roman" w:eastAsia="Times New Roman" w:cs="Times New Roman"/>
          <w:i/>
        </w:rPr>
        <w:t>n</w:t>
      </w:r>
      <w:r>
        <w:rPr>
          <w:rFonts w:hint="default" w:ascii="Times New Roman" w:hAnsi="Times New Roman" w:eastAsia="Times New Roman" w:cs="Times New Roman"/>
        </w:rPr>
        <w:t>＝4</w:t>
      </w:r>
      <w:r>
        <w:rPr>
          <w:rFonts w:hint="default" w:ascii="Times New Roman" w:hAnsi="Times New Roman" w:eastAsia="宋体" w:cs="Times New Roman"/>
        </w:rPr>
        <w:t>激发态的氢原子向低能级跃迁时能辐射出多种不同频率的光，其中用从</w:t>
      </w:r>
      <w:r>
        <w:rPr>
          <w:rFonts w:hint="default" w:ascii="Times New Roman" w:hAnsi="Times New Roman" w:eastAsia="Times New Roman" w:cs="Times New Roman"/>
          <w:i/>
        </w:rPr>
        <w:t>n</w:t>
      </w:r>
      <w:r>
        <w:rPr>
          <w:rFonts w:hint="default" w:ascii="Times New Roman" w:hAnsi="Times New Roman" w:eastAsia="Times New Roman" w:cs="Times New Roman"/>
        </w:rPr>
        <w:t>=4</w:t>
      </w:r>
      <w:r>
        <w:rPr>
          <w:rFonts w:hint="default" w:ascii="Times New Roman" w:hAnsi="Times New Roman" w:eastAsia="宋体" w:cs="Times New Roman"/>
        </w:rPr>
        <w:t>能级向</w:t>
      </w:r>
      <w:r>
        <w:rPr>
          <w:rFonts w:hint="default" w:ascii="Times New Roman" w:hAnsi="Times New Roman" w:eastAsia="Times New Roman" w:cs="Times New Roman"/>
          <w:i/>
        </w:rPr>
        <w:t>n</w:t>
      </w:r>
      <w:r>
        <w:rPr>
          <w:rFonts w:hint="default" w:ascii="Times New Roman" w:hAnsi="Times New Roman" w:eastAsia="Times New Roman" w:cs="Times New Roman"/>
        </w:rPr>
        <w:t>=2</w:t>
      </w:r>
      <w:r>
        <w:rPr>
          <w:rFonts w:hint="default" w:ascii="Times New Roman" w:hAnsi="Times New Roman" w:eastAsia="宋体" w:cs="Times New Roman"/>
        </w:rPr>
        <w:t>能级跃迁时辐射的光照射图</w:t>
      </w:r>
      <w:r>
        <w:rPr>
          <w:rFonts w:hint="default" w:ascii="Times New Roman" w:hAnsi="Times New Roman" w:eastAsia="Times New Roman" w:cs="Times New Roman"/>
        </w:rPr>
        <w:t>2</w:t>
      </w:r>
      <w:r>
        <w:rPr>
          <w:rFonts w:hint="default" w:ascii="Times New Roman" w:hAnsi="Times New Roman" w:eastAsia="宋体" w:cs="Times New Roman"/>
        </w:rPr>
        <w:t>所示光电管的阴极</w:t>
      </w:r>
      <w:r>
        <w:rPr>
          <w:rFonts w:hint="default" w:ascii="Times New Roman" w:hAnsi="Times New Roman" w:eastAsia="Times New Roman" w:cs="Times New Roman"/>
        </w:rPr>
        <w:t>K</w:t>
      </w:r>
      <w:r>
        <w:rPr>
          <w:rFonts w:hint="default" w:ascii="Times New Roman" w:hAnsi="Times New Roman" w:eastAsia="宋体" w:cs="Times New Roman"/>
        </w:rPr>
        <w:t>时，电路中有光电流产生，则</w:t>
      </w:r>
      <w:r>
        <w:rPr>
          <w:rFonts w:hint="default" w:ascii="Times New Roman" w:hAnsi="Times New Roman" w:eastAsia="Times New Roman" w:cs="Times New Roman"/>
        </w:rPr>
        <w:t>(   )</w:t>
      </w:r>
      <w:bookmarkStart w:id="6" w:name="_GoBack"/>
      <w:bookmarkEnd w:id="6"/>
    </w:p>
    <w:p>
      <w:pPr>
        <w:jc w:val="center"/>
        <w:rPr>
          <w:rFonts w:hint="default" w:ascii="Times New Roman" w:hAnsi="Times New Roman" w:cs="Times New Roman"/>
        </w:rPr>
      </w:pPr>
    </w:p>
    <w:p>
      <w:pPr>
        <w:jc w:val="cente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 xml:space="preserve">A. </w:t>
      </w:r>
      <w:r>
        <w:rPr>
          <w:rFonts w:hint="default" w:ascii="Times New Roman" w:hAnsi="Times New Roman" w:eastAsia="宋体" w:cs="Times New Roman"/>
        </w:rPr>
        <w:t>若将滑片右移，电路中光电流</w:t>
      </w:r>
      <w:r>
        <w:rPr>
          <w:rFonts w:hint="default" w:ascii="Times New Roman" w:hAnsi="Times New Roman" w:cs="Times New Roman"/>
          <w:lang w:eastAsia="zh-CN"/>
        </w:rPr>
        <w:t>一定</w:t>
      </w:r>
      <w:r>
        <w:rPr>
          <w:rFonts w:hint="default" w:ascii="Times New Roman" w:hAnsi="Times New Roman" w:eastAsia="宋体" w:cs="Times New Roman"/>
        </w:rPr>
        <w:t>增大</w:t>
      </w:r>
    </w:p>
    <w:p>
      <w:pPr>
        <w:rPr>
          <w:rFonts w:hint="default" w:ascii="Times New Roman" w:hAnsi="Times New Roman" w:eastAsia="宋体" w:cs="Times New Roman"/>
        </w:rPr>
      </w:pPr>
      <w:r>
        <w:rPr>
          <w:rFonts w:hint="default" w:ascii="Times New Roman" w:hAnsi="Times New Roman" w:cs="Times New Roman"/>
        </w:rPr>
        <w:t xml:space="preserve">B. </w:t>
      </w:r>
      <w:r>
        <w:rPr>
          <w:rFonts w:hint="default" w:ascii="Times New Roman" w:hAnsi="Times New Roman" w:eastAsia="宋体" w:cs="Times New Roman"/>
        </w:rPr>
        <w:t>若将电源反接，电路中</w:t>
      </w:r>
      <w:r>
        <w:rPr>
          <w:rFonts w:hint="default" w:ascii="Times New Roman" w:hAnsi="Times New Roman" w:cs="Times New Roman"/>
          <w:lang w:eastAsia="zh-CN"/>
        </w:rPr>
        <w:t>不</w:t>
      </w:r>
      <w:r>
        <w:rPr>
          <w:rFonts w:hint="default" w:ascii="Times New Roman" w:hAnsi="Times New Roman" w:eastAsia="宋体" w:cs="Times New Roman"/>
        </w:rPr>
        <w:t>可能有光电流产生</w:t>
      </w:r>
    </w:p>
    <w:p>
      <w:pPr>
        <w:rPr>
          <w:rFonts w:hint="default" w:ascii="Times New Roman" w:hAnsi="Times New Roman" w:eastAsia="宋体" w:cs="Times New Roman"/>
        </w:rPr>
      </w:pPr>
      <w:r>
        <w:rPr>
          <w:rFonts w:hint="default" w:ascii="Times New Roman" w:hAnsi="Times New Roman" w:cs="Times New Roman"/>
          <w:lang w:val="en-US" w:eastAsia="zh-CN"/>
        </w:rPr>
        <w:t>C.</w:t>
      </w:r>
      <w:r>
        <w:rPr>
          <w:rFonts w:hint="default" w:ascii="Times New Roman" w:hAnsi="Times New Roman" w:cs="Times New Roman"/>
        </w:rPr>
        <w:t xml:space="preserve"> </w:t>
      </w:r>
      <w:r>
        <w:rPr>
          <w:rFonts w:hint="default" w:ascii="Times New Roman" w:hAnsi="Times New Roman" w:eastAsia="宋体" w:cs="Times New Roman"/>
        </w:rPr>
        <w:t>大量处于</w:t>
      </w:r>
      <w:r>
        <w:rPr>
          <w:rFonts w:hint="default" w:ascii="Times New Roman" w:hAnsi="Times New Roman" w:eastAsia="Times New Roman" w:cs="Times New Roman"/>
          <w:i/>
        </w:rPr>
        <w:t>n</w:t>
      </w:r>
      <w:r>
        <w:rPr>
          <w:rFonts w:hint="default" w:ascii="Times New Roman" w:hAnsi="Times New Roman" w:eastAsia="Times New Roman" w:cs="Times New Roman"/>
        </w:rPr>
        <w:t>＝4</w:t>
      </w:r>
      <w:r>
        <w:rPr>
          <w:rFonts w:hint="default" w:ascii="Times New Roman" w:hAnsi="Times New Roman" w:eastAsia="宋体" w:cs="Times New Roman"/>
        </w:rPr>
        <w:t>激发态的氢原子向低能级跃迁时辐射的光中只有</w:t>
      </w:r>
      <w:r>
        <w:rPr>
          <w:rFonts w:hint="default" w:ascii="Times New Roman" w:hAnsi="Times New Roman" w:eastAsia="Times New Roman" w:cs="Times New Roman"/>
        </w:rPr>
        <w:t>4</w:t>
      </w:r>
      <w:r>
        <w:rPr>
          <w:rFonts w:hint="default" w:ascii="Times New Roman" w:hAnsi="Times New Roman" w:eastAsia="宋体" w:cs="Times New Roman"/>
        </w:rPr>
        <w:t>种光子能使阴极</w:t>
      </w:r>
      <w:r>
        <w:rPr>
          <w:rFonts w:hint="default" w:ascii="Times New Roman" w:hAnsi="Times New Roman" w:eastAsia="Times New Roman" w:cs="Times New Roman"/>
        </w:rPr>
        <w:t>K</w:t>
      </w:r>
      <w:r>
        <w:rPr>
          <w:rFonts w:hint="default" w:ascii="Times New Roman" w:hAnsi="Times New Roman" w:eastAsia="宋体" w:cs="Times New Roman"/>
        </w:rPr>
        <w:t>发生光电效应</w:t>
      </w:r>
    </w:p>
    <w:p>
      <w:pPr>
        <w:rPr>
          <w:rFonts w:hint="default" w:ascii="Times New Roman" w:hAnsi="Times New Roman" w:cs="Times New Roman"/>
        </w:rPr>
      </w:pPr>
      <w:r>
        <w:rPr>
          <w:rFonts w:hint="default" w:ascii="Times New Roman" w:hAnsi="Times New Roman" w:cs="Times New Roman"/>
          <w:lang w:val="en-US" w:eastAsia="zh-CN"/>
        </w:rPr>
        <w:t>D.</w:t>
      </w:r>
      <w:r>
        <w:rPr>
          <w:rFonts w:hint="default" w:ascii="Times New Roman" w:hAnsi="Times New Roman" w:eastAsia="宋体" w:cs="Times New Roman"/>
        </w:rPr>
        <w:t>若阴极</w:t>
      </w:r>
      <w:r>
        <w:rPr>
          <w:rFonts w:hint="default" w:ascii="Times New Roman" w:hAnsi="Times New Roman" w:eastAsia="Times New Roman" w:cs="Times New Roman"/>
        </w:rPr>
        <w:t>K</w:t>
      </w:r>
      <w:r>
        <w:rPr>
          <w:rFonts w:hint="default" w:ascii="Times New Roman" w:hAnsi="Times New Roman" w:eastAsia="宋体" w:cs="Times New Roman"/>
        </w:rPr>
        <w:t>的逸出功为</w:t>
      </w:r>
      <w:r>
        <w:rPr>
          <w:rFonts w:hint="default" w:ascii="Times New Roman" w:hAnsi="Times New Roman" w:eastAsia="Times New Roman" w:cs="Times New Roman"/>
        </w:rPr>
        <w:t>1.05 eV</w:t>
      </w:r>
      <w:r>
        <w:rPr>
          <w:rFonts w:hint="default" w:ascii="Times New Roman" w:hAnsi="Times New Roman" w:eastAsia="宋体" w:cs="Times New Roman"/>
        </w:rPr>
        <w:t>，则逸出的光电子最大初动能为</w:t>
      </w:r>
      <w:r>
        <w:rPr>
          <w:rFonts w:hint="default" w:ascii="Times New Roman" w:hAnsi="Times New Roman" w:eastAsia="宋体" w:cs="Times New Roman"/>
          <w:position w:val="-6"/>
        </w:rPr>
        <w:object>
          <v:shape id="_x0000_i1025" o:spt="75" type="#_x0000_t75" style="height:15.15pt;width:52pt;" o:ole="t" filled="f" o:preferrelative="t" stroked="f" coordsize="21600,21600">
            <v:path/>
            <v:fill on="f" focussize="0,0"/>
            <v:stroke on="f"/>
            <v:imagedata r:id="rId21" o:title=""/>
            <o:lock v:ext="edit" aspectratio="t"/>
            <w10:wrap type="none"/>
            <w10:anchorlock/>
          </v:shape>
          <o:OLEObject Type="Embed" ProgID="Equation.KSEE3" ShapeID="_x0000_i1025" DrawAspect="Content" ObjectID="_1468075725" r:id="rId20">
            <o:LockedField>false</o:LockedField>
          </o:OLEObject>
        </w:object>
      </w:r>
    </w:p>
    <w:p>
      <w:pPr>
        <w:jc w:val="both"/>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15.</w:t>
      </w:r>
      <w:r>
        <w:rPr>
          <w:rFonts w:hint="default" w:ascii="Times New Roman" w:hAnsi="Times New Roman" w:eastAsia="宋体" w:cs="Times New Roman"/>
          <w:b w:val="0"/>
          <w:i w:val="0"/>
          <w:caps w:val="0"/>
          <w:color w:val="000000"/>
          <w:spacing w:val="0"/>
          <w:sz w:val="22"/>
          <w:szCs w:val="22"/>
          <w:shd w:val="clear" w:color="auto" w:fill="FFFFFF"/>
        </w:rPr>
        <w:t>用轻质等长的细线把两个质量相等的带电小球</w:t>
      </w:r>
      <w:r>
        <w:rPr>
          <w:rFonts w:hint="default" w:ascii="Times New Roman" w:hAnsi="Times New Roman" w:eastAsia="宋体" w:cs="Times New Roman"/>
          <w:b w:val="0"/>
          <w:i/>
          <w:iCs/>
          <w:caps w:val="0"/>
          <w:color w:val="000000"/>
          <w:spacing w:val="0"/>
          <w:sz w:val="22"/>
          <w:szCs w:val="22"/>
          <w:shd w:val="clear" w:color="auto" w:fill="FFFFFF"/>
        </w:rPr>
        <w:t>a、b</w:t>
      </w:r>
      <w:r>
        <w:rPr>
          <w:rFonts w:hint="default" w:ascii="Times New Roman" w:hAnsi="Times New Roman" w:eastAsia="宋体" w:cs="Times New Roman"/>
          <w:b w:val="0"/>
          <w:i w:val="0"/>
          <w:caps w:val="0"/>
          <w:color w:val="000000"/>
          <w:spacing w:val="0"/>
          <w:sz w:val="22"/>
          <w:szCs w:val="22"/>
          <w:shd w:val="clear" w:color="auto" w:fill="FFFFFF"/>
        </w:rPr>
        <w:t>悬挂起来，</w:t>
      </w:r>
      <w:r>
        <w:rPr>
          <w:rFonts w:hint="default" w:ascii="Times New Roman" w:hAnsi="Times New Roman" w:eastAsia="宋体" w:cs="Times New Roman"/>
          <w:b w:val="0"/>
          <w:i/>
          <w:iCs/>
          <w:caps w:val="0"/>
          <w:color w:val="000000"/>
          <w:spacing w:val="0"/>
          <w:sz w:val="22"/>
          <w:szCs w:val="22"/>
          <w:shd w:val="clear" w:color="auto" w:fill="FFFFFF"/>
        </w:rPr>
        <w:t>a</w:t>
      </w:r>
      <w:r>
        <w:rPr>
          <w:rFonts w:hint="default" w:ascii="Times New Roman" w:hAnsi="Times New Roman" w:eastAsia="宋体" w:cs="Times New Roman"/>
          <w:b w:val="0"/>
          <w:i w:val="0"/>
          <w:caps w:val="0"/>
          <w:color w:val="000000"/>
          <w:spacing w:val="0"/>
          <w:sz w:val="22"/>
          <w:szCs w:val="22"/>
          <w:shd w:val="clear" w:color="auto" w:fill="FFFFFF"/>
        </w:rPr>
        <w:t>球带电量为</w:t>
      </w:r>
      <w:r>
        <w:rPr>
          <w:rFonts w:hint="default" w:ascii="Times New Roman" w:hAnsi="Times New Roman" w:eastAsia="宋体" w:cs="Times New Roman"/>
          <w:b w:val="0"/>
          <w:i/>
          <w:iCs/>
          <w:caps w:val="0"/>
          <w:color w:val="000000"/>
          <w:spacing w:val="0"/>
          <w:sz w:val="22"/>
          <w:szCs w:val="22"/>
          <w:shd w:val="clear" w:color="auto" w:fill="FFFFFF"/>
        </w:rPr>
        <w:t>-q</w:t>
      </w:r>
      <w:r>
        <w:rPr>
          <w:rFonts w:hint="default" w:ascii="Times New Roman" w:hAnsi="Times New Roman" w:eastAsia="宋体" w:cs="Times New Roman"/>
          <w:b w:val="0"/>
          <w:i w:val="0"/>
          <w:caps w:val="0"/>
          <w:color w:val="000000"/>
          <w:spacing w:val="0"/>
          <w:sz w:val="22"/>
          <w:szCs w:val="22"/>
          <w:shd w:val="clear" w:color="auto" w:fill="FFFFFF"/>
        </w:rPr>
        <w:t>，</w:t>
      </w:r>
      <w:r>
        <w:rPr>
          <w:rFonts w:hint="default" w:ascii="Times New Roman" w:hAnsi="Times New Roman" w:eastAsia="宋体" w:cs="Times New Roman"/>
          <w:b w:val="0"/>
          <w:i/>
          <w:iCs/>
          <w:caps w:val="0"/>
          <w:color w:val="000000"/>
          <w:spacing w:val="0"/>
          <w:sz w:val="22"/>
          <w:szCs w:val="22"/>
          <w:shd w:val="clear" w:color="auto" w:fill="FFFFFF"/>
        </w:rPr>
        <w:t>b</w:t>
      </w:r>
      <w:r>
        <w:rPr>
          <w:rFonts w:hint="default" w:ascii="Times New Roman" w:hAnsi="Times New Roman" w:eastAsia="宋体" w:cs="Times New Roman"/>
          <w:b w:val="0"/>
          <w:i w:val="0"/>
          <w:caps w:val="0"/>
          <w:color w:val="000000"/>
          <w:spacing w:val="0"/>
          <w:sz w:val="22"/>
          <w:szCs w:val="22"/>
          <w:shd w:val="clear" w:color="auto" w:fill="FFFFFF"/>
        </w:rPr>
        <w:t>球带电量为</w:t>
      </w:r>
      <w:r>
        <w:rPr>
          <w:rFonts w:hint="default" w:ascii="Times New Roman" w:hAnsi="Times New Roman" w:eastAsia="宋体" w:cs="Times New Roman"/>
          <w:b w:val="0"/>
          <w:i w:val="0"/>
          <w:caps w:val="0"/>
          <w:color w:val="000000"/>
          <w:spacing w:val="0"/>
          <w:sz w:val="22"/>
          <w:szCs w:val="22"/>
          <w:shd w:val="clear" w:color="auto" w:fill="FFFFFF"/>
          <w:lang w:val="en-US" w:eastAsia="zh-CN"/>
        </w:rPr>
        <w:t>3</w:t>
      </w:r>
      <w:r>
        <w:rPr>
          <w:rFonts w:hint="default" w:ascii="Times New Roman" w:hAnsi="Times New Roman" w:eastAsia="宋体" w:cs="Times New Roman"/>
          <w:b w:val="0"/>
          <w:i/>
          <w:iCs/>
          <w:caps w:val="0"/>
          <w:color w:val="000000"/>
          <w:spacing w:val="0"/>
          <w:sz w:val="22"/>
          <w:szCs w:val="22"/>
          <w:shd w:val="clear" w:color="auto" w:fill="FFFFFF"/>
        </w:rPr>
        <w:t>q</w:t>
      </w:r>
      <w:r>
        <w:rPr>
          <w:rFonts w:hint="default" w:ascii="Times New Roman" w:hAnsi="Times New Roman" w:eastAsia="宋体" w:cs="Times New Roman"/>
          <w:b w:val="0"/>
          <w:i w:val="0"/>
          <w:caps w:val="0"/>
          <w:color w:val="000000"/>
          <w:spacing w:val="0"/>
          <w:sz w:val="22"/>
          <w:szCs w:val="22"/>
          <w:shd w:val="clear" w:color="auto" w:fill="FFFFFF"/>
        </w:rPr>
        <w:t>，整个装置处于在方向水平向右的匀强电场中，最后达到平衡时的状态可能是（ </w:t>
      </w:r>
      <w:r>
        <w:rPr>
          <w:rFonts w:hint="default" w:ascii="Times New Roman" w:hAnsi="Times New Roman" w:cs="Times New Roman"/>
          <w:b w:val="0"/>
          <w:i w:val="0"/>
          <w:caps w:val="0"/>
          <w:color w:val="000000"/>
          <w:spacing w:val="0"/>
          <w:sz w:val="22"/>
          <w:szCs w:val="22"/>
          <w:shd w:val="clear" w:color="auto" w:fill="FFFFFF"/>
          <w:lang w:val="en-US" w:eastAsia="zh-CN"/>
        </w:rPr>
        <w:t xml:space="preserve">  </w:t>
      </w:r>
      <w:r>
        <w:rPr>
          <w:rFonts w:hint="default" w:ascii="Times New Roman" w:hAnsi="Times New Roman" w:eastAsia="宋体" w:cs="Times New Roman"/>
          <w:b w:val="0"/>
          <w:i w:val="0"/>
          <w:caps w:val="0"/>
          <w:color w:val="000000"/>
          <w:spacing w:val="0"/>
          <w:sz w:val="22"/>
          <w:szCs w:val="22"/>
          <w:shd w:val="clear" w:color="auto" w:fill="FFFFFF"/>
        </w:rPr>
        <w:t xml:space="preserve"> ）</w:t>
      </w:r>
    </w:p>
    <w:p>
      <w:pPr>
        <w:jc w:val="center"/>
        <w:rPr>
          <w:rFonts w:hint="default" w:ascii="Times New Roman" w:hAnsi="Times New Roman" w:eastAsia="宋体" w:cs="Times New Roman"/>
        </w:rPr>
      </w:pP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rPr>
        <w:drawing>
          <wp:inline distT="0" distB="0" distL="114300" distR="114300">
            <wp:extent cx="3247390" cy="1387475"/>
            <wp:effectExtent l="0" t="0" r="10160" b="3175"/>
            <wp:docPr id="10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4"/>
                    <pic:cNvPicPr>
                      <a:picLocks noChangeAspect="1"/>
                    </pic:cNvPicPr>
                  </pic:nvPicPr>
                  <pic:blipFill>
                    <a:blip r:embed="rId22"/>
                    <a:stretch>
                      <a:fillRect/>
                    </a:stretch>
                  </pic:blipFill>
                  <pic:spPr>
                    <a:xfrm>
                      <a:off x="0" y="0"/>
                      <a:ext cx="3247390" cy="1387475"/>
                    </a:xfrm>
                    <a:prstGeom prst="rect">
                      <a:avLst/>
                    </a:prstGeom>
                    <a:noFill/>
                    <a:ln w="9525">
                      <a:noFill/>
                    </a:ln>
                  </pic:spPr>
                </pic:pic>
              </a:graphicData>
            </a:graphic>
          </wp:inline>
        </w:drawing>
      </w:r>
    </w:p>
    <w:p>
      <w:pPr>
        <w:bidi w:val="0"/>
        <w:rPr>
          <w:rFonts w:hint="default" w:ascii="Times New Roman" w:hAnsi="Times New Roman" w:cs="Times New Roman"/>
        </w:rPr>
      </w:pPr>
      <w:r>
        <w:rPr>
          <w:rFonts w:hint="default" w:ascii="Times New Roman" w:hAnsi="Times New Roman" w:cs="Times New Roman"/>
          <w:szCs w:val="21"/>
          <w:lang w:val="en-US" w:eastAsia="zh-CN"/>
        </w:rPr>
        <w:t>16.</w:t>
      </w:r>
      <w:r>
        <w:rPr>
          <w:rFonts w:hint="default" w:ascii="Times New Roman" w:hAnsi="Times New Roman" w:cs="Times New Roman"/>
          <w:szCs w:val="21"/>
        </w:rPr>
        <w:t>在如图甲所示的电路中，电源的电动势为3.0V，内阻不计，</w:t>
      </w:r>
      <w:r>
        <w:rPr>
          <w:rFonts w:hint="default" w:ascii="Times New Roman" w:hAnsi="Times New Roman" w:cs="Times New Roman"/>
          <w:i/>
          <w:szCs w:val="21"/>
        </w:rPr>
        <w:t>L</w:t>
      </w:r>
      <w:r>
        <w:rPr>
          <w:rFonts w:hint="default" w:ascii="Times New Roman" w:hAnsi="Times New Roman" w:cs="Times New Roman"/>
          <w:szCs w:val="21"/>
          <w:vertAlign w:val="subscript"/>
        </w:rPr>
        <w:t>1</w:t>
      </w:r>
      <w:r>
        <w:rPr>
          <w:rFonts w:hint="default" w:ascii="Times New Roman" w:hAnsi="Times New Roman" w:cs="Times New Roman"/>
          <w:szCs w:val="21"/>
        </w:rPr>
        <w:t>、</w:t>
      </w:r>
      <w:r>
        <w:rPr>
          <w:rFonts w:hint="default" w:ascii="Times New Roman" w:hAnsi="Times New Roman" w:cs="Times New Roman"/>
          <w:i/>
          <w:szCs w:val="21"/>
        </w:rPr>
        <w:t>L</w:t>
      </w:r>
      <w:r>
        <w:rPr>
          <w:rFonts w:hint="default" w:ascii="Times New Roman" w:hAnsi="Times New Roman" w:cs="Times New Roman"/>
          <w:szCs w:val="21"/>
          <w:vertAlign w:val="subscript"/>
        </w:rPr>
        <w:t>2</w:t>
      </w:r>
      <w:r>
        <w:rPr>
          <w:rFonts w:hint="default" w:ascii="Times New Roman" w:hAnsi="Times New Roman" w:cs="Times New Roman"/>
          <w:szCs w:val="21"/>
        </w:rPr>
        <w:t>、</w:t>
      </w:r>
      <w:r>
        <w:rPr>
          <w:rFonts w:hint="default" w:ascii="Times New Roman" w:hAnsi="Times New Roman" w:cs="Times New Roman"/>
          <w:i/>
          <w:szCs w:val="21"/>
        </w:rPr>
        <w:t>L</w:t>
      </w:r>
      <w:r>
        <w:rPr>
          <w:rFonts w:hint="default" w:ascii="Times New Roman" w:hAnsi="Times New Roman" w:cs="Times New Roman"/>
          <w:szCs w:val="21"/>
          <w:vertAlign w:val="subscript"/>
        </w:rPr>
        <w:t>3</w:t>
      </w:r>
      <w:r>
        <w:rPr>
          <w:rFonts w:hint="default" w:ascii="Times New Roman" w:hAnsi="Times New Roman" w:cs="Times New Roman"/>
          <w:szCs w:val="21"/>
        </w:rPr>
        <w:t>为3个用特殊材料制成的同规格的小灯泡，这种小灯泡的伏安特性曲线如图乙所示。当开关</w:t>
      </w:r>
      <w:r>
        <w:rPr>
          <w:rFonts w:hint="default" w:ascii="Times New Roman" w:hAnsi="Times New Roman" w:cs="Times New Roman"/>
          <w:i w:val="0"/>
          <w:iCs/>
          <w:szCs w:val="21"/>
        </w:rPr>
        <w:t>S</w:t>
      </w:r>
      <w:r>
        <w:rPr>
          <w:rFonts w:hint="default" w:ascii="Times New Roman" w:hAnsi="Times New Roman" w:cs="Times New Roman"/>
          <w:szCs w:val="21"/>
        </w:rPr>
        <w:t>闭合稳定后</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 xml:space="preserve">   </w:t>
      </w:r>
      <w:r>
        <w:rPr>
          <w:rFonts w:hint="default" w:ascii="Times New Roman" w:hAnsi="Times New Roman" w:cs="Times New Roman"/>
          <w:szCs w:val="21"/>
          <w:lang w:eastAsia="zh-CN"/>
        </w:rPr>
        <w:t>）</w:t>
      </w:r>
    </w:p>
    <w:p>
      <w:pPr>
        <w:bidi w:val="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124835" cy="1195705"/>
            <wp:effectExtent l="0" t="0" r="18415" b="4445"/>
            <wp:docPr id="104"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5" descr="学科网(www.zxxk.com)--教育资源门户，提供试卷、教案、课件、论文、素材及各类教学资源下载，还有大量而丰富的教学相关资讯！"/>
                    <pic:cNvPicPr>
                      <a:picLocks noChangeAspect="1"/>
                    </pic:cNvPicPr>
                  </pic:nvPicPr>
                  <pic:blipFill>
                    <a:blip r:embed="rId23"/>
                    <a:srcRect l="1736" t="8458" r="731" b="3961"/>
                    <a:stretch>
                      <a:fillRect/>
                    </a:stretch>
                  </pic:blipFill>
                  <pic:spPr>
                    <a:xfrm>
                      <a:off x="0" y="0"/>
                      <a:ext cx="3124835" cy="1195705"/>
                    </a:xfrm>
                    <a:prstGeom prst="rect">
                      <a:avLst/>
                    </a:prstGeom>
                    <a:noFill/>
                    <a:ln w="9525">
                      <a:noFill/>
                    </a:ln>
                  </pic:spPr>
                </pic:pic>
              </a:graphicData>
            </a:graphic>
          </wp:inline>
        </w:drawing>
      </w:r>
    </w:p>
    <w:p>
      <w:pPr>
        <w:bidi w:val="0"/>
        <w:rPr>
          <w:rFonts w:hint="default" w:ascii="Times New Roman" w:hAnsi="Times New Roman" w:cs="Times New Roman"/>
        </w:rPr>
      </w:pPr>
      <w:r>
        <w:rPr>
          <w:rFonts w:hint="default" w:ascii="Times New Roman" w:hAnsi="Times New Roman" w:cs="Times New Roman"/>
          <w:szCs w:val="21"/>
        </w:rPr>
        <w:t>A．通过</w:t>
      </w:r>
      <w:r>
        <w:rPr>
          <w:rFonts w:hint="default" w:ascii="Times New Roman" w:hAnsi="Times New Roman" w:cs="Times New Roman"/>
          <w:i/>
          <w:szCs w:val="21"/>
        </w:rPr>
        <w:t>L</w:t>
      </w:r>
      <w:r>
        <w:rPr>
          <w:rFonts w:hint="default" w:ascii="Times New Roman" w:hAnsi="Times New Roman" w:cs="Times New Roman"/>
          <w:szCs w:val="21"/>
          <w:vertAlign w:val="subscript"/>
        </w:rPr>
        <w:t>1</w:t>
      </w:r>
      <w:r>
        <w:rPr>
          <w:rFonts w:hint="default" w:ascii="Times New Roman" w:hAnsi="Times New Roman" w:cs="Times New Roman"/>
          <w:szCs w:val="21"/>
        </w:rPr>
        <w:t>的电流大小为通过</w:t>
      </w:r>
      <w:r>
        <w:rPr>
          <w:rFonts w:hint="default" w:ascii="Times New Roman" w:hAnsi="Times New Roman" w:cs="Times New Roman"/>
          <w:i/>
          <w:szCs w:val="21"/>
        </w:rPr>
        <w:t>L</w:t>
      </w:r>
      <w:r>
        <w:rPr>
          <w:rFonts w:hint="default" w:ascii="Times New Roman" w:hAnsi="Times New Roman" w:cs="Times New Roman"/>
          <w:szCs w:val="21"/>
          <w:vertAlign w:val="subscript"/>
        </w:rPr>
        <w:t>2</w:t>
      </w:r>
      <w:r>
        <w:rPr>
          <w:rFonts w:hint="default" w:ascii="Times New Roman" w:hAnsi="Times New Roman" w:cs="Times New Roman"/>
          <w:szCs w:val="21"/>
        </w:rPr>
        <w:t>电流的2倍</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B．</w:t>
      </w:r>
      <w:r>
        <w:rPr>
          <w:rFonts w:hint="default" w:ascii="Times New Roman" w:hAnsi="Times New Roman" w:cs="Times New Roman"/>
          <w:i/>
          <w:szCs w:val="21"/>
        </w:rPr>
        <w:t>L</w:t>
      </w:r>
      <w:r>
        <w:rPr>
          <w:rFonts w:hint="default" w:ascii="Times New Roman" w:hAnsi="Times New Roman" w:cs="Times New Roman"/>
          <w:szCs w:val="21"/>
          <w:vertAlign w:val="subscript"/>
        </w:rPr>
        <w:t>2</w:t>
      </w:r>
      <w:r>
        <w:rPr>
          <w:rFonts w:hint="default" w:ascii="Times New Roman" w:hAnsi="Times New Roman" w:cs="Times New Roman"/>
          <w:szCs w:val="21"/>
        </w:rPr>
        <w:t>消耗的电功率约为0.375 W</w:t>
      </w:r>
    </w:p>
    <w:p>
      <w:pPr>
        <w:bidi w:val="0"/>
        <w:rPr>
          <w:rFonts w:hint="default" w:ascii="Times New Roman" w:hAnsi="Times New Roman" w:cs="Times New Roman"/>
        </w:rPr>
      </w:pPr>
      <w:r>
        <w:rPr>
          <w:rFonts w:hint="default" w:ascii="Times New Roman" w:hAnsi="Times New Roman" w:cs="Times New Roman"/>
          <w:szCs w:val="21"/>
        </w:rPr>
        <w:t>C．</w:t>
      </w:r>
      <w:r>
        <w:rPr>
          <w:rFonts w:hint="default" w:ascii="Times New Roman" w:hAnsi="Times New Roman" w:cs="Times New Roman"/>
          <w:i/>
          <w:szCs w:val="21"/>
        </w:rPr>
        <w:t>L</w:t>
      </w:r>
      <w:r>
        <w:rPr>
          <w:rFonts w:hint="default" w:ascii="Times New Roman" w:hAnsi="Times New Roman" w:cs="Times New Roman"/>
          <w:szCs w:val="21"/>
          <w:vertAlign w:val="subscript"/>
        </w:rPr>
        <w:t>1</w:t>
      </w:r>
      <w:r>
        <w:rPr>
          <w:rFonts w:hint="default" w:ascii="Times New Roman" w:hAnsi="Times New Roman" w:cs="Times New Roman"/>
          <w:szCs w:val="21"/>
        </w:rPr>
        <w:t xml:space="preserve">消耗的电功率为0.75W </w:t>
      </w:r>
      <w:r>
        <w:rPr>
          <w:rFonts w:hint="default" w:ascii="Times New Roman" w:hAnsi="Times New Roman" w:cs="Times New Roman"/>
          <w:szCs w:val="21"/>
          <w:lang w:val="en-US" w:eastAsia="zh-CN"/>
        </w:rPr>
        <w:t xml:space="preserve">                  </w:t>
      </w:r>
      <w:r>
        <w:rPr>
          <w:rFonts w:hint="default" w:ascii="Times New Roman" w:hAnsi="Times New Roman" w:cs="Times New Roman"/>
          <w:szCs w:val="21"/>
        </w:rPr>
        <w:t>D．</w:t>
      </w:r>
      <w:r>
        <w:rPr>
          <w:rFonts w:hint="default" w:ascii="Times New Roman" w:hAnsi="Times New Roman" w:cs="Times New Roman"/>
          <w:i/>
          <w:szCs w:val="21"/>
        </w:rPr>
        <w:t>L</w:t>
      </w:r>
      <w:r>
        <w:rPr>
          <w:rFonts w:hint="default" w:ascii="Times New Roman" w:hAnsi="Times New Roman" w:cs="Times New Roman"/>
          <w:szCs w:val="21"/>
          <w:vertAlign w:val="subscript"/>
        </w:rPr>
        <w:t>2</w:t>
      </w:r>
      <w:r>
        <w:rPr>
          <w:rFonts w:hint="default" w:ascii="Times New Roman" w:hAnsi="Times New Roman" w:cs="Times New Roman"/>
          <w:szCs w:val="21"/>
        </w:rPr>
        <w:t>的电阻为6 Ω</w:t>
      </w:r>
    </w:p>
    <w:p>
      <w:pPr>
        <w:numPr>
          <w:ilvl w:val="0"/>
          <w:numId w:val="0"/>
        </w:num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4"/>
          <w:szCs w:val="24"/>
          <w:lang w:eastAsia="zh-CN"/>
        </w:rPr>
        <mc:AlternateContent>
          <mc:Choice Requires="wpg">
            <w:drawing>
              <wp:anchor distT="0" distB="0" distL="114300" distR="114300" simplePos="0" relativeHeight="251801600" behindDoc="0" locked="0" layoutInCell="1" allowOverlap="1">
                <wp:simplePos x="0" y="0"/>
                <wp:positionH relativeFrom="column">
                  <wp:posOffset>4210050</wp:posOffset>
                </wp:positionH>
                <wp:positionV relativeFrom="paragraph">
                  <wp:posOffset>641985</wp:posOffset>
                </wp:positionV>
                <wp:extent cx="1847850" cy="386080"/>
                <wp:effectExtent l="0" t="9525" r="0" b="42545"/>
                <wp:wrapSquare wrapText="bothSides"/>
                <wp:docPr id="107" name="组合 5"/>
                <wp:cNvGraphicFramePr/>
                <a:graphic xmlns:a="http://schemas.openxmlformats.org/drawingml/2006/main">
                  <a:graphicData uri="http://schemas.microsoft.com/office/word/2010/wordprocessingGroup">
                    <wpg:wgp>
                      <wpg:cNvGrpSpPr/>
                      <wpg:grpSpPr>
                        <a:xfrm>
                          <a:off x="0" y="0"/>
                          <a:ext cx="1847850" cy="386080"/>
                          <a:chOff x="3225" y="9318"/>
                          <a:chExt cx="3615" cy="862"/>
                        </a:xfrm>
                        <a:effectLst/>
                      </wpg:grpSpPr>
                      <wps:wsp>
                        <wps:cNvPr id="108" name="直线 6"/>
                        <wps:cNvCnPr/>
                        <wps:spPr>
                          <a:xfrm>
                            <a:off x="3240" y="10098"/>
                            <a:ext cx="3600" cy="0"/>
                          </a:xfrm>
                          <a:prstGeom prst="line">
                            <a:avLst/>
                          </a:prstGeom>
                          <a:ln w="19050" cap="flat" cmpd="sng">
                            <a:solidFill>
                              <a:srgbClr val="000000"/>
                            </a:solidFill>
                            <a:prstDash val="solid"/>
                            <a:headEnd type="none" w="med" len="med"/>
                            <a:tailEnd type="none" w="med" len="med"/>
                          </a:ln>
                          <a:effectLst/>
                        </wps:spPr>
                        <wps:bodyPr upright="1"/>
                      </wps:wsp>
                      <wps:wsp>
                        <wps:cNvPr id="109" name="矩形 7"/>
                        <wps:cNvSpPr/>
                        <wps:spPr>
                          <a:xfrm>
                            <a:off x="4140" y="9318"/>
                            <a:ext cx="720" cy="780"/>
                          </a:xfrm>
                          <a:prstGeom prst="rect">
                            <a:avLst/>
                          </a:prstGeom>
                          <a:solidFill>
                            <a:srgbClr val="FFFFFF"/>
                          </a:solidFill>
                          <a:ln w="19050" cap="flat" cmpd="sng">
                            <a:solidFill>
                              <a:srgbClr val="000000"/>
                            </a:solidFill>
                            <a:prstDash val="solid"/>
                            <a:miter/>
                            <a:headEnd type="none" w="med" len="med"/>
                            <a:tailEnd type="none" w="med" len="med"/>
                          </a:ln>
                          <a:effectLst/>
                        </wps:spPr>
                        <wps:bodyPr upright="1"/>
                      </wps:wsp>
                      <wps:wsp>
                        <wps:cNvPr id="110" name="直线 8"/>
                        <wps:cNvCnPr/>
                        <wps:spPr>
                          <a:xfrm>
                            <a:off x="3225" y="10179"/>
                            <a:ext cx="3600" cy="1"/>
                          </a:xfrm>
                          <a:prstGeom prst="line">
                            <a:avLst/>
                          </a:prstGeom>
                          <a:ln w="66675" cap="flat" cmpd="sng">
                            <a:pattFill prst="wdUpDiag">
                              <a:fgClr>
                                <a:srgbClr val="000000"/>
                              </a:fgClr>
                              <a:bgClr>
                                <a:srgbClr val="FFFFFF"/>
                              </a:bgClr>
                            </a:pattFill>
                            <a:prstDash val="solid"/>
                            <a:headEnd type="none" w="med" len="med"/>
                            <a:tailEnd type="none" w="med" len="med"/>
                          </a:ln>
                          <a:effectLst/>
                        </wps:spPr>
                        <wps:bodyPr upright="1"/>
                      </wps:wsp>
                    </wpg:wgp>
                  </a:graphicData>
                </a:graphic>
              </wp:anchor>
            </w:drawing>
          </mc:Choice>
          <mc:Fallback>
            <w:pict>
              <v:group id="组合 5" o:spid="_x0000_s1026" o:spt="203" style="position:absolute;left:0pt;margin-left:331.5pt;margin-top:50.55pt;height:30.4pt;width:145.5pt;mso-wrap-distance-bottom:0pt;mso-wrap-distance-left:9pt;mso-wrap-distance-right:9pt;mso-wrap-distance-top:0pt;z-index:251801600;mso-width-relative:page;mso-height-relative:page;" coordorigin="3225,9318" coordsize="3615,862" o:gfxdata="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tv+CDdkA&#10;AAALAQAADwAAAAAAAAABACAAAAAiAAAAZHJzL2Rvd25yZXYueG1sUEsBAhQAFAAAAAgAh07iQLzH&#10;Bd8CAwAAkAkAAA4AAAAAAAAAAQAgAAAAKAEAAGRycy9lMm9Eb2MueG1sUEsFBgAAAAAGAAYAWQEA&#10;AJwGAAAAAA==&#10;">
                <o:lock v:ext="edit" aspectratio="f"/>
                <v:line id="直线 6" o:spid="_x0000_s1026" o:spt="20" style="position:absolute;left:3240;top:10098;height:0;width:3600;" filled="f" stroked="t" coordsize="21600,21600" o:gfxdata="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iVDIvQAA&#10;ANw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rect id="矩形 7" o:spid="_x0000_s1026" o:spt="1" style="position:absolute;left:4140;top:9318;height:780;width:720;" fillcolor="#FFFFFF" filled="t" stroked="t" coordsize="21600,21600" o:gfxdata="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ZWavQAA&#10;ANw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rect>
                <v:line id="直线 8" o:spid="_x0000_s1026" o:spt="20" style="position:absolute;left:3225;top:10179;height:1;width:3600;" filled="f" stroked="t" coordsize="21600,21600" o:gfxdata="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PzlprsAAADc&#10;AAAADwAAAAAAAAABACAAAAAiAAAAZHJzL2Rvd25yZXYueG1sUEsBAhQAFAAAAAgAh07iQDMvBZ47&#10;AAAAOQAAABAAAAAAAAAAAQAgAAAACgEAAGRycy9zaGFwZXhtbC54bWxQSwUGAAAAAAYABgBbAQAA&#10;tAMAAAAA&#10;">
                  <v:fill on="f" focussize="0,0"/>
                  <v:stroke r:id="rId24" weight="5.25pt" color="#000000" color2="#FFFFFF" joinstyle="round" o:relid="rId24" filltype="pattern"/>
                  <v:imagedata o:title=""/>
                  <o:lock v:ext="edit" aspectratio="f"/>
                </v:line>
                <w10:wrap type="square"/>
              </v:group>
            </w:pict>
          </mc:Fallback>
        </mc:AlternateContent>
      </w:r>
      <w:r>
        <w:rPr>
          <w:rFonts w:hint="default" w:ascii="Times New Roman" w:hAnsi="Times New Roman" w:cs="Times New Roman"/>
          <w:sz w:val="21"/>
          <w:szCs w:val="21"/>
          <w:lang w:val="en-US" w:eastAsia="zh-CN"/>
        </w:rPr>
        <w:t>17.</w:t>
      </w:r>
      <w:r>
        <w:rPr>
          <w:rFonts w:hint="default" w:ascii="Times New Roman" w:hAnsi="Times New Roman" w:eastAsia="宋体" w:cs="Times New Roman"/>
          <w:sz w:val="21"/>
          <w:szCs w:val="21"/>
          <w:lang w:val="en-US" w:eastAsia="zh-CN"/>
        </w:rPr>
        <w:t>如图所示，一物体放在粗糙水平面上，物体与水平面间的动摩擦因数</w:t>
      </w:r>
      <w:r>
        <w:rPr>
          <w:rFonts w:hint="default" w:ascii="Times New Roman" w:hAnsi="Times New Roman" w:eastAsia="宋体" w:cs="Times New Roman"/>
          <w:position w:val="-24"/>
          <w:sz w:val="21"/>
          <w:szCs w:val="21"/>
          <w:lang w:val="en-US" w:eastAsia="zh-CN"/>
        </w:rPr>
        <w:object>
          <v:shape id="_x0000_i1026" o:spt="75" type="#_x0000_t75" style="height:34pt;width:40pt;" o:ole="t" filled="f" o:preferrelative="t" stroked="f" coordsize="21600,21600">
            <v:path/>
            <v:fill on="f" focussize="0,0"/>
            <v:stroke on="f"/>
            <v:imagedata r:id="rId26" o:title=""/>
            <o:lock v:ext="edit" aspectratio="t"/>
            <w10:wrap type="none"/>
            <w10:anchorlock/>
          </v:shape>
          <o:OLEObject Type="Embed" ProgID="Equation.KSEE3" ShapeID="_x0000_i1026" DrawAspect="Content" ObjectID="_1468075726" r:id="rId25">
            <o:LockedField>false</o:LockedField>
          </o:OLEObject>
        </w:object>
      </w:r>
      <w:r>
        <w:rPr>
          <w:rFonts w:hint="default" w:ascii="Times New Roman" w:hAnsi="Times New Roman" w:eastAsia="宋体" w:cs="Times New Roman"/>
          <w:sz w:val="21"/>
          <w:szCs w:val="21"/>
          <w:lang w:val="en-US" w:eastAsia="zh-CN"/>
        </w:rPr>
        <w:t>，为现用一个力</w:t>
      </w:r>
      <w:r>
        <w:rPr>
          <w:rFonts w:hint="default" w:ascii="Times New Roman" w:hAnsi="Times New Roman" w:eastAsia="宋体" w:cs="Times New Roman"/>
          <w:i/>
          <w:iCs/>
          <w:sz w:val="21"/>
          <w:szCs w:val="21"/>
          <w:lang w:val="en-US" w:eastAsia="zh-CN"/>
        </w:rPr>
        <w:t>F</w:t>
      </w:r>
      <w:r>
        <w:rPr>
          <w:rFonts w:hint="default" w:ascii="Times New Roman" w:hAnsi="Times New Roman" w:eastAsia="宋体" w:cs="Times New Roman"/>
          <w:sz w:val="21"/>
          <w:szCs w:val="21"/>
          <w:lang w:val="en-US" w:eastAsia="zh-CN"/>
        </w:rPr>
        <w:t>使</w:t>
      </w:r>
      <w:r>
        <w:rPr>
          <w:rFonts w:hint="default" w:ascii="Times New Roman" w:hAnsi="Times New Roman" w:cs="Times New Roman"/>
          <w:sz w:val="21"/>
          <w:szCs w:val="21"/>
          <w:lang w:val="en-US" w:eastAsia="zh-CN"/>
        </w:rPr>
        <w:t>物体</w:t>
      </w:r>
      <w:r>
        <w:rPr>
          <w:rFonts w:hint="default" w:ascii="Times New Roman" w:hAnsi="Times New Roman" w:eastAsia="宋体" w:cs="Times New Roman"/>
          <w:sz w:val="21"/>
          <w:szCs w:val="21"/>
          <w:lang w:val="en-US" w:eastAsia="zh-CN"/>
        </w:rPr>
        <w:t>产生大小</w:t>
      </w:r>
      <w:r>
        <w:rPr>
          <w:rFonts w:hint="default" w:ascii="Times New Roman" w:hAnsi="Times New Roman" w:eastAsia="宋体" w:cs="Times New Roman"/>
          <w:position w:val="-6"/>
          <w:sz w:val="21"/>
          <w:szCs w:val="21"/>
          <w:lang w:val="en-US" w:eastAsia="zh-CN"/>
        </w:rPr>
        <w:object>
          <v:shape id="_x0000_i1027" o:spt="75" type="#_x0000_t75" style="height:16pt;width:54pt;" o:ole="t" filled="f" o:preferrelative="t" stroked="f" coordsize="21600,21600">
            <v:path/>
            <v:fill on="f" focussize="0,0"/>
            <v:stroke on="f"/>
            <v:imagedata r:id="rId28" o:title=""/>
            <o:lock v:ext="edit" aspectratio="t"/>
            <w10:wrap type="none"/>
            <w10:anchorlock/>
          </v:shape>
          <o:OLEObject Type="Embed" ProgID="Equation.KSEE3" ShapeID="_x0000_i1027" DrawAspect="Content" ObjectID="_1468075727" r:id="rId27">
            <o:LockedField>false</o:LockedField>
          </o:OLEObject>
        </w:object>
      </w:r>
      <w:r>
        <w:rPr>
          <w:rFonts w:hint="default" w:ascii="Times New Roman" w:hAnsi="Times New Roman" w:eastAsia="宋体" w:cs="Times New Roman"/>
          <w:sz w:val="21"/>
          <w:szCs w:val="21"/>
          <w:lang w:val="en-US" w:eastAsia="zh-CN"/>
        </w:rPr>
        <w:t>水平加速度，</w:t>
      </w:r>
      <w:r>
        <w:rPr>
          <w:rFonts w:hint="default" w:ascii="Times New Roman" w:hAnsi="Times New Roman" w:eastAsia="宋体" w:cs="Times New Roman"/>
          <w:position w:val="-10"/>
          <w:sz w:val="21"/>
          <w:szCs w:val="21"/>
          <w:lang w:val="en-US" w:eastAsia="zh-CN"/>
        </w:rPr>
        <w:object>
          <v:shape id="_x0000_i1028" o:spt="75" type="#_x0000_t75" style="height:18pt;width:59pt;" o:ole="t" filled="f" o:preferrelative="t" stroked="f" coordsize="21600,21600">
            <v:path/>
            <v:fill on="f" focussize="0,0"/>
            <v:stroke on="f"/>
            <v:imagedata r:id="rId30" o:title=""/>
            <o:lock v:ext="edit" aspectratio="t"/>
            <w10:wrap type="none"/>
            <w10:anchorlock/>
          </v:shape>
          <o:OLEObject Type="Embed" ProgID="Equation.KSEE3" ShapeID="_x0000_i1028" DrawAspect="Content" ObjectID="_1468075728" r:id="rId29">
            <o:LockedField>false</o:LockedField>
          </o:OLEObject>
        </w:object>
      </w:r>
      <w:r>
        <w:rPr>
          <w:rFonts w:hint="default" w:ascii="Times New Roman" w:hAnsi="Times New Roman" w:eastAsia="宋体" w:cs="Times New Roman"/>
          <w:sz w:val="21"/>
          <w:szCs w:val="21"/>
          <w:lang w:val="en-US" w:eastAsia="zh-CN"/>
        </w:rPr>
        <w:t>，关于这个力的大小说法正确的是（</w:t>
      </w:r>
      <w:r>
        <w:rPr>
          <w:rFonts w:hint="default"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lang w:val="en-US" w:eastAsia="zh-CN"/>
        </w:rPr>
        <w:t xml:space="preserve"> ）</w:t>
      </w:r>
    </w:p>
    <w:p>
      <w:pPr>
        <w:numPr>
          <w:ilvl w:val="0"/>
          <w:numId w:val="8"/>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当力</w:t>
      </w:r>
      <w:r>
        <w:rPr>
          <w:rFonts w:hint="default" w:ascii="Times New Roman" w:hAnsi="Times New Roman" w:eastAsia="宋体" w:cs="Times New Roman"/>
          <w:i/>
          <w:iCs/>
          <w:sz w:val="21"/>
          <w:szCs w:val="21"/>
          <w:lang w:val="en-US" w:eastAsia="zh-CN"/>
        </w:rPr>
        <w:t>F</w:t>
      </w:r>
      <w:r>
        <w:rPr>
          <w:rFonts w:hint="default" w:ascii="Times New Roman" w:hAnsi="Times New Roman" w:eastAsia="宋体" w:cs="Times New Roman"/>
          <w:sz w:val="21"/>
          <w:szCs w:val="21"/>
          <w:lang w:val="en-US" w:eastAsia="zh-CN"/>
        </w:rPr>
        <w:t>方向水平时最小                B. 当力</w:t>
      </w:r>
      <w:r>
        <w:rPr>
          <w:rFonts w:hint="default" w:ascii="Times New Roman" w:hAnsi="Times New Roman" w:eastAsia="宋体" w:cs="Times New Roman"/>
          <w:i/>
          <w:iCs/>
          <w:sz w:val="21"/>
          <w:szCs w:val="21"/>
          <w:lang w:val="en-US" w:eastAsia="zh-CN"/>
        </w:rPr>
        <w:t>F</w:t>
      </w:r>
      <w:r>
        <w:rPr>
          <w:rFonts w:hint="default" w:ascii="Times New Roman" w:hAnsi="Times New Roman" w:eastAsia="宋体" w:cs="Times New Roman"/>
          <w:sz w:val="21"/>
          <w:szCs w:val="21"/>
          <w:lang w:val="en-US" w:eastAsia="zh-CN"/>
        </w:rPr>
        <w:t>与水平面成</w:t>
      </w:r>
      <w:r>
        <w:rPr>
          <w:rFonts w:hint="default" w:ascii="Times New Roman" w:hAnsi="Times New Roman" w:eastAsia="宋体" w:cs="Times New Roman"/>
          <w:position w:val="-6"/>
          <w:sz w:val="21"/>
          <w:szCs w:val="21"/>
          <w:lang w:val="en-US" w:eastAsia="zh-CN"/>
        </w:rPr>
        <w:object>
          <v:shape id="_x0000_i1029" o:spt="75" type="#_x0000_t75" style="height:13.95pt;width:20pt;" o:ole="t" filled="f" o:preferrelative="t" stroked="f" coordsize="21600,21600">
            <v:path/>
            <v:fill on="f" focussize="0,0"/>
            <v:stroke on="f"/>
            <v:imagedata r:id="rId32" o:title=""/>
            <o:lock v:ext="edit" aspectratio="t"/>
            <w10:wrap type="none"/>
            <w10:anchorlock/>
          </v:shape>
          <o:OLEObject Type="Embed" ProgID="Equation.KSEE3" ShapeID="_x0000_i1029" DrawAspect="Content" ObjectID="_1468075729" r:id="rId31">
            <o:LockedField>false</o:LockedField>
          </o:OLEObject>
        </w:object>
      </w:r>
      <w:r>
        <w:rPr>
          <w:rFonts w:hint="default" w:ascii="Times New Roman" w:hAnsi="Times New Roman" w:eastAsia="宋体" w:cs="Times New Roman"/>
          <w:sz w:val="21"/>
          <w:szCs w:val="21"/>
          <w:lang w:val="en-US" w:eastAsia="zh-CN"/>
        </w:rPr>
        <w:t xml:space="preserve">角斜向上时最小  </w:t>
      </w:r>
    </w:p>
    <w:p>
      <w:pPr>
        <w:numPr>
          <w:ilvl w:val="0"/>
          <w:numId w:val="8"/>
        </w:numPr>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当力</w:t>
      </w:r>
      <w:r>
        <w:rPr>
          <w:rFonts w:hint="default" w:ascii="Times New Roman" w:hAnsi="Times New Roman" w:eastAsia="宋体" w:cs="Times New Roman"/>
          <w:i/>
          <w:iCs/>
          <w:sz w:val="21"/>
          <w:szCs w:val="21"/>
          <w:lang w:val="en-US" w:eastAsia="zh-CN"/>
        </w:rPr>
        <w:t>F</w:t>
      </w:r>
      <w:r>
        <w:rPr>
          <w:rFonts w:hint="default" w:ascii="Times New Roman" w:hAnsi="Times New Roman" w:eastAsia="宋体" w:cs="Times New Roman"/>
          <w:sz w:val="21"/>
          <w:szCs w:val="21"/>
          <w:lang w:val="en-US" w:eastAsia="zh-CN"/>
        </w:rPr>
        <w:t>与水平面成</w:t>
      </w:r>
      <w:r>
        <w:rPr>
          <w:rFonts w:hint="default" w:ascii="Times New Roman" w:hAnsi="Times New Roman" w:eastAsia="宋体" w:cs="Times New Roman"/>
          <w:position w:val="-6"/>
          <w:sz w:val="21"/>
          <w:szCs w:val="21"/>
          <w:lang w:val="en-US" w:eastAsia="zh-CN"/>
        </w:rPr>
        <w:object>
          <v:shape id="_x0000_i1030" o:spt="75" type="#_x0000_t75" style="height:13.95pt;width:20pt;" o:ole="t" filled="f" o:preferrelative="t" stroked="f" coordsize="21600,21600">
            <v:path/>
            <v:fill on="f" focussize="0,0"/>
            <v:stroke on="f"/>
            <v:imagedata r:id="rId34" o:title=""/>
            <o:lock v:ext="edit" aspectratio="t"/>
            <w10:wrap type="none"/>
            <w10:anchorlock/>
          </v:shape>
          <o:OLEObject Type="Embed" ProgID="Equation.KSEE3" ShapeID="_x0000_i1030" DrawAspect="Content" ObjectID="_1468075730" r:id="rId33">
            <o:LockedField>false</o:LockedField>
          </o:OLEObject>
        </w:object>
      </w:r>
      <w:r>
        <w:rPr>
          <w:rFonts w:hint="default" w:ascii="Times New Roman" w:hAnsi="Times New Roman" w:eastAsia="宋体" w:cs="Times New Roman"/>
          <w:sz w:val="21"/>
          <w:szCs w:val="21"/>
          <w:lang w:val="en-US" w:eastAsia="zh-CN"/>
        </w:rPr>
        <w:t>角斜向上时最小   D.当力</w:t>
      </w:r>
      <w:r>
        <w:rPr>
          <w:rFonts w:hint="default" w:ascii="Times New Roman" w:hAnsi="Times New Roman" w:eastAsia="宋体" w:cs="Times New Roman"/>
          <w:i/>
          <w:iCs/>
          <w:sz w:val="21"/>
          <w:szCs w:val="21"/>
          <w:lang w:val="en-US" w:eastAsia="zh-CN"/>
        </w:rPr>
        <w:t>F</w:t>
      </w:r>
      <w:r>
        <w:rPr>
          <w:rFonts w:hint="default" w:ascii="Times New Roman" w:hAnsi="Times New Roman" w:eastAsia="宋体" w:cs="Times New Roman"/>
          <w:sz w:val="21"/>
          <w:szCs w:val="21"/>
          <w:lang w:val="en-US" w:eastAsia="zh-CN"/>
        </w:rPr>
        <w:t>与水平面成</w:t>
      </w:r>
      <w:r>
        <w:rPr>
          <w:rFonts w:hint="default" w:ascii="Times New Roman" w:hAnsi="Times New Roman" w:eastAsia="宋体" w:cs="Times New Roman"/>
          <w:position w:val="-6"/>
          <w:sz w:val="21"/>
          <w:szCs w:val="21"/>
          <w:lang w:val="en-US" w:eastAsia="zh-CN"/>
        </w:rPr>
        <w:object>
          <v:shape id="_x0000_i1031" o:spt="75" type="#_x0000_t75" style="height:13.95pt;width:20pt;" o:ole="t" filled="f" o:preferrelative="t" stroked="f" coordsize="21600,21600">
            <v:path/>
            <v:fill on="f" focussize="0,0"/>
            <v:stroke on="f"/>
            <v:imagedata r:id="rId36" o:title=""/>
            <o:lock v:ext="edit" aspectratio="t"/>
            <w10:wrap type="none"/>
            <w10:anchorlock/>
          </v:shape>
          <o:OLEObject Type="Embed" ProgID="Equation.KSEE3" ShapeID="_x0000_i1031" DrawAspect="Content" ObjectID="_1468075731" r:id="rId35">
            <o:LockedField>false</o:LockedField>
          </o:OLEObject>
        </w:object>
      </w:r>
      <w:r>
        <w:rPr>
          <w:rFonts w:hint="default" w:ascii="Times New Roman" w:hAnsi="Times New Roman" w:eastAsia="宋体" w:cs="Times New Roman"/>
          <w:sz w:val="21"/>
          <w:szCs w:val="21"/>
          <w:lang w:val="en-US" w:eastAsia="zh-CN"/>
        </w:rPr>
        <w:t>角斜向上时最小</w:t>
      </w:r>
    </w:p>
    <w:p>
      <w:pPr>
        <w:keepNext w:val="0"/>
        <w:keepLines w:val="0"/>
        <w:widowControl/>
        <w:suppressLineNumbers w:val="0"/>
        <w:jc w:val="left"/>
        <w:rPr>
          <w:rFonts w:hint="default" w:ascii="Times New Roman" w:hAnsi="Times New Roman" w:eastAsia="宋体" w:cs="Times New Roman"/>
          <w:sz w:val="21"/>
          <w:szCs w:val="21"/>
          <w:lang w:val="en-US" w:eastAsia="zh-CN"/>
        </w:rPr>
      </w:pPr>
    </w:p>
    <w:p>
      <w:pPr>
        <w:adjustRightInd w:val="0"/>
        <w:snapToGrid w:val="0"/>
        <w:spacing w:line="360" w:lineRule="auto"/>
        <w:jc w:val="left"/>
        <w:rPr>
          <w:rFonts w:hint="default" w:ascii="Times New Roman" w:hAnsi="Times New Roman" w:eastAsia="宋体" w:cs="Times New Roman"/>
          <w:kern w:val="0"/>
          <w:szCs w:val="21"/>
        </w:rPr>
      </w:pPr>
      <w:r>
        <w:rPr>
          <w:rFonts w:hint="default" w:ascii="Times New Roman" w:hAnsi="Times New Roman" w:cs="Times New Roman"/>
          <w:kern w:val="0"/>
          <w:szCs w:val="21"/>
          <w:lang w:val="en-US" w:eastAsia="zh-CN"/>
        </w:rPr>
        <w:t>18.</w:t>
      </w:r>
      <w:r>
        <w:rPr>
          <w:rFonts w:hint="default" w:ascii="Times New Roman" w:hAnsi="Times New Roman" w:eastAsia="宋体" w:cs="Times New Roman"/>
          <w:kern w:val="0"/>
          <w:szCs w:val="21"/>
        </w:rPr>
        <w:t xml:space="preserve">一台发电机输出电压为4000 </w:t>
      </w:r>
      <w:r>
        <w:rPr>
          <w:rFonts w:hint="default" w:ascii="Times New Roman" w:hAnsi="Times New Roman" w:eastAsia="宋体" w:cs="Times New Roman"/>
          <w:i/>
          <w:kern w:val="0"/>
          <w:szCs w:val="21"/>
        </w:rPr>
        <w:t>V</w:t>
      </w:r>
      <w:r>
        <w:rPr>
          <w:rFonts w:hint="default" w:ascii="Times New Roman" w:hAnsi="Times New Roman" w:eastAsia="宋体" w:cs="Times New Roman"/>
          <w:kern w:val="0"/>
          <w:szCs w:val="21"/>
        </w:rPr>
        <w:t xml:space="preserve">，最大输出功率为4000 </w:t>
      </w:r>
      <w:r>
        <w:rPr>
          <w:rFonts w:hint="default" w:ascii="Times New Roman" w:hAnsi="Times New Roman" w:eastAsia="宋体" w:cs="Times New Roman"/>
          <w:i/>
          <w:kern w:val="0"/>
          <w:szCs w:val="21"/>
        </w:rPr>
        <w:t>kW</w:t>
      </w:r>
      <w:r>
        <w:rPr>
          <w:rFonts w:hint="default" w:ascii="Times New Roman" w:hAnsi="Times New Roman" w:eastAsia="宋体" w:cs="Times New Roman"/>
          <w:kern w:val="0"/>
          <w:szCs w:val="21"/>
        </w:rPr>
        <w:t>，经变压器T</w:t>
      </w:r>
      <w:r>
        <w:rPr>
          <w:rFonts w:hint="default" w:ascii="Times New Roman" w:hAnsi="Times New Roman" w:eastAsia="宋体" w:cs="Times New Roman"/>
          <w:kern w:val="0"/>
          <w:szCs w:val="21"/>
          <w:vertAlign w:val="subscript"/>
        </w:rPr>
        <w:t>1</w:t>
      </w:r>
      <w:r>
        <w:rPr>
          <w:rFonts w:hint="default" w:ascii="Times New Roman" w:hAnsi="Times New Roman" w:eastAsia="宋体" w:cs="Times New Roman"/>
          <w:kern w:val="0"/>
          <w:szCs w:val="21"/>
        </w:rPr>
        <w:t xml:space="preserve">升压后向远方输电，输电线路总电阻R＝1 </w:t>
      </w:r>
      <w:r>
        <w:rPr>
          <w:rFonts w:hint="default" w:ascii="Times New Roman" w:hAnsi="Times New Roman" w:eastAsia="宋体" w:cs="Times New Roman"/>
          <w:i/>
          <w:kern w:val="0"/>
          <w:szCs w:val="21"/>
        </w:rPr>
        <w:t>kΩ</w:t>
      </w:r>
      <w:r>
        <w:rPr>
          <w:rFonts w:hint="default" w:ascii="Times New Roman" w:hAnsi="Times New Roman" w:eastAsia="宋体" w:cs="Times New Roman"/>
          <w:kern w:val="0"/>
          <w:szCs w:val="21"/>
        </w:rPr>
        <w:t>，到目的地经变压器T</w:t>
      </w:r>
      <w:r>
        <w:rPr>
          <w:rFonts w:hint="default" w:ascii="Times New Roman" w:hAnsi="Times New Roman" w:eastAsia="宋体" w:cs="Times New Roman"/>
          <w:kern w:val="0"/>
          <w:szCs w:val="21"/>
          <w:vertAlign w:val="subscript"/>
        </w:rPr>
        <w:t>2</w:t>
      </w:r>
      <w:r>
        <w:rPr>
          <w:rFonts w:hint="default" w:ascii="Times New Roman" w:hAnsi="Times New Roman" w:eastAsia="宋体" w:cs="Times New Roman"/>
          <w:kern w:val="0"/>
          <w:szCs w:val="21"/>
        </w:rPr>
        <w:t xml:space="preserve">降压，负载为多个正常发光的灯泡(220 </w:t>
      </w:r>
      <w:r>
        <w:rPr>
          <w:rFonts w:hint="default" w:ascii="Times New Roman" w:hAnsi="Times New Roman" w:eastAsia="宋体" w:cs="Times New Roman"/>
          <w:i/>
          <w:kern w:val="0"/>
          <w:szCs w:val="21"/>
        </w:rPr>
        <w:t>V</w:t>
      </w:r>
      <w:r>
        <w:rPr>
          <w:rFonts w:hint="default" w:ascii="Times New Roman" w:hAnsi="Times New Roman" w:eastAsia="宋体" w:cs="Times New Roman"/>
          <w:kern w:val="0"/>
          <w:szCs w:val="21"/>
        </w:rPr>
        <w:t xml:space="preserve">  60 </w:t>
      </w:r>
      <w:r>
        <w:rPr>
          <w:rFonts w:hint="default" w:ascii="Times New Roman" w:hAnsi="Times New Roman" w:eastAsia="宋体" w:cs="Times New Roman"/>
          <w:i/>
          <w:kern w:val="0"/>
          <w:szCs w:val="21"/>
        </w:rPr>
        <w:t>W</w:t>
      </w:r>
      <w:r>
        <w:rPr>
          <w:rFonts w:hint="default" w:ascii="Times New Roman" w:hAnsi="Times New Roman" w:eastAsia="宋体" w:cs="Times New Roman"/>
          <w:kern w:val="0"/>
          <w:szCs w:val="21"/>
        </w:rPr>
        <w:t>)．若在输电线路上消耗的功率为发电机输出功率的10%，变压器T</w:t>
      </w:r>
      <w:r>
        <w:rPr>
          <w:rFonts w:hint="default" w:ascii="Times New Roman" w:hAnsi="Times New Roman" w:eastAsia="宋体" w:cs="Times New Roman"/>
          <w:kern w:val="0"/>
          <w:szCs w:val="21"/>
          <w:vertAlign w:val="subscript"/>
        </w:rPr>
        <w:t>1</w:t>
      </w:r>
      <w:r>
        <w:rPr>
          <w:rFonts w:hint="default" w:ascii="Times New Roman" w:hAnsi="Times New Roman" w:eastAsia="宋体" w:cs="Times New Roman"/>
          <w:kern w:val="0"/>
          <w:szCs w:val="21"/>
        </w:rPr>
        <w:t>和T</w:t>
      </w:r>
      <w:r>
        <w:rPr>
          <w:rFonts w:hint="default" w:ascii="Times New Roman" w:hAnsi="Times New Roman" w:eastAsia="宋体" w:cs="Times New Roman"/>
          <w:kern w:val="0"/>
          <w:szCs w:val="21"/>
          <w:vertAlign w:val="subscript"/>
        </w:rPr>
        <w:t>2</w:t>
      </w:r>
      <w:r>
        <w:rPr>
          <w:rFonts w:hint="default" w:ascii="Times New Roman" w:hAnsi="Times New Roman" w:eastAsia="宋体" w:cs="Times New Roman"/>
          <w:kern w:val="0"/>
          <w:szCs w:val="21"/>
        </w:rPr>
        <w:t>均为理想变压器，发电机处于满负荷工作状态，则下列说法</w:t>
      </w:r>
      <w:r>
        <w:rPr>
          <w:rFonts w:hint="default" w:ascii="Times New Roman" w:hAnsi="Times New Roman" w:eastAsia="宋体" w:cs="Times New Roman"/>
          <w:kern w:val="0"/>
          <w:szCs w:val="21"/>
          <w:u w:val="none"/>
        </w:rPr>
        <w:t>正确</w:t>
      </w:r>
      <w:r>
        <w:rPr>
          <w:rFonts w:hint="default" w:ascii="Times New Roman" w:hAnsi="Times New Roman" w:eastAsia="宋体" w:cs="Times New Roman"/>
          <w:kern w:val="0"/>
          <w:szCs w:val="21"/>
        </w:rPr>
        <w:t>的是（     ）</w:t>
      </w:r>
    </w:p>
    <w:p>
      <w:pPr>
        <w:adjustRightInd w:val="0"/>
        <w:snapToGrid w:val="0"/>
        <w:spacing w:line="360" w:lineRule="auto"/>
        <w:jc w:val="left"/>
        <w:rPr>
          <w:rFonts w:hint="default" w:ascii="Times New Roman" w:hAnsi="Times New Roman" w:eastAsia="宋体" w:cs="Times New Roman"/>
          <w:kern w:val="0"/>
          <w:szCs w:val="21"/>
        </w:rPr>
      </w:pPr>
      <w:r>
        <w:rPr>
          <w:rFonts w:hint="default" w:ascii="Times New Roman" w:hAnsi="Times New Roman" w:eastAsia="宋体" w:cs="Times New Roman"/>
          <w:i/>
          <w:kern w:val="0"/>
          <w:szCs w:val="21"/>
        </w:rPr>
        <w:t>A</w:t>
      </w:r>
      <w:r>
        <w:rPr>
          <w:rFonts w:hint="default" w:ascii="Times New Roman" w:hAnsi="Times New Roman" w:eastAsia="宋体" w:cs="Times New Roman"/>
          <w:kern w:val="0"/>
          <w:szCs w:val="21"/>
        </w:rPr>
        <w:t>．T</w:t>
      </w:r>
      <w:r>
        <w:rPr>
          <w:rFonts w:hint="default" w:ascii="Times New Roman" w:hAnsi="Times New Roman" w:eastAsia="宋体" w:cs="Times New Roman"/>
          <w:kern w:val="0"/>
          <w:szCs w:val="21"/>
          <w:vertAlign w:val="subscript"/>
        </w:rPr>
        <w:t>1</w:t>
      </w:r>
      <w:r>
        <w:rPr>
          <w:rFonts w:hint="default" w:ascii="Times New Roman" w:hAnsi="Times New Roman" w:eastAsia="宋体" w:cs="Times New Roman"/>
          <w:kern w:val="0"/>
          <w:szCs w:val="21"/>
        </w:rPr>
        <w:t>原、副线圈电流分别为10</w:t>
      </w:r>
      <w:r>
        <w:rPr>
          <w:rFonts w:hint="default" w:ascii="Times New Roman" w:hAnsi="Times New Roman" w:eastAsia="宋体" w:cs="Times New Roman"/>
          <w:kern w:val="0"/>
          <w:szCs w:val="21"/>
          <w:vertAlign w:val="superscript"/>
        </w:rPr>
        <w:t>3</w:t>
      </w:r>
      <w:r>
        <w:rPr>
          <w:rFonts w:hint="default" w:ascii="Times New Roman" w:hAnsi="Times New Roman" w:eastAsia="宋体" w:cs="Times New Roman"/>
          <w:kern w:val="0"/>
          <w:szCs w:val="21"/>
        </w:rPr>
        <w:t xml:space="preserve"> </w:t>
      </w:r>
      <w:r>
        <w:rPr>
          <w:rFonts w:hint="default" w:ascii="Times New Roman" w:hAnsi="Times New Roman" w:eastAsia="宋体" w:cs="Times New Roman"/>
          <w:i/>
          <w:kern w:val="0"/>
          <w:szCs w:val="21"/>
        </w:rPr>
        <w:t>A</w:t>
      </w:r>
      <w:r>
        <w:rPr>
          <w:rFonts w:hint="default" w:ascii="Times New Roman" w:hAnsi="Times New Roman" w:eastAsia="宋体" w:cs="Times New Roman"/>
          <w:kern w:val="0"/>
          <w:szCs w:val="21"/>
        </w:rPr>
        <w:t xml:space="preserve">和20 </w:t>
      </w:r>
      <w:r>
        <w:rPr>
          <w:rFonts w:hint="default" w:ascii="Times New Roman" w:hAnsi="Times New Roman" w:eastAsia="宋体" w:cs="Times New Roman"/>
          <w:i/>
          <w:kern w:val="0"/>
          <w:szCs w:val="21"/>
        </w:rPr>
        <w:t>A</w:t>
      </w:r>
      <w:r>
        <w:rPr>
          <w:rFonts w:hint="default" w:ascii="Times New Roman" w:hAnsi="Times New Roman" w:cs="Times New Roman"/>
          <w:i/>
          <w:kern w:val="0"/>
          <w:szCs w:val="21"/>
          <w:lang w:val="en-US" w:eastAsia="zh-CN"/>
        </w:rPr>
        <w:t xml:space="preserve">   </w:t>
      </w:r>
      <w:r>
        <w:rPr>
          <w:rFonts w:hint="default" w:ascii="Times New Roman" w:hAnsi="Times New Roman" w:eastAsia="宋体" w:cs="Times New Roman"/>
          <w:i/>
          <w:kern w:val="0"/>
          <w:szCs w:val="21"/>
        </w:rPr>
        <w:t>B</w:t>
      </w:r>
      <w:r>
        <w:rPr>
          <w:rFonts w:hint="default" w:ascii="Times New Roman" w:hAnsi="Times New Roman" w:eastAsia="宋体" w:cs="Times New Roman"/>
          <w:kern w:val="0"/>
          <w:szCs w:val="21"/>
        </w:rPr>
        <w:t>．T</w:t>
      </w:r>
      <w:r>
        <w:rPr>
          <w:rFonts w:hint="default" w:ascii="Times New Roman" w:hAnsi="Times New Roman" w:eastAsia="宋体" w:cs="Times New Roman"/>
          <w:kern w:val="0"/>
          <w:szCs w:val="21"/>
          <w:vertAlign w:val="subscript"/>
        </w:rPr>
        <w:t>2</w:t>
      </w:r>
      <w:r>
        <w:rPr>
          <w:rFonts w:hint="default" w:ascii="Times New Roman" w:hAnsi="Times New Roman" w:eastAsia="宋体" w:cs="Times New Roman"/>
          <w:kern w:val="0"/>
          <w:szCs w:val="21"/>
        </w:rPr>
        <w:t>原、副线圈电压分别为1.8×10</w:t>
      </w:r>
      <w:r>
        <w:rPr>
          <w:rFonts w:hint="default" w:ascii="Times New Roman" w:hAnsi="Times New Roman" w:eastAsia="宋体" w:cs="Times New Roman"/>
          <w:kern w:val="0"/>
          <w:szCs w:val="21"/>
          <w:vertAlign w:val="superscript"/>
        </w:rPr>
        <w:t>5</w:t>
      </w:r>
      <w:r>
        <w:rPr>
          <w:rFonts w:hint="default" w:ascii="Times New Roman" w:hAnsi="Times New Roman" w:eastAsia="宋体" w:cs="Times New Roman"/>
          <w:kern w:val="0"/>
          <w:szCs w:val="21"/>
        </w:rPr>
        <w:t xml:space="preserve"> </w:t>
      </w:r>
      <w:r>
        <w:rPr>
          <w:rFonts w:hint="default" w:ascii="Times New Roman" w:hAnsi="Times New Roman" w:eastAsia="宋体" w:cs="Times New Roman"/>
          <w:i/>
          <w:kern w:val="0"/>
          <w:szCs w:val="21"/>
        </w:rPr>
        <w:t>V</w:t>
      </w:r>
      <w:r>
        <w:rPr>
          <w:rFonts w:hint="default" w:ascii="Times New Roman" w:hAnsi="Times New Roman" w:eastAsia="宋体" w:cs="Times New Roman"/>
          <w:kern w:val="0"/>
          <w:szCs w:val="21"/>
        </w:rPr>
        <w:t xml:space="preserve">和220 </w:t>
      </w:r>
      <w:r>
        <w:rPr>
          <w:rFonts w:hint="default" w:ascii="Times New Roman" w:hAnsi="Times New Roman" w:eastAsia="宋体" w:cs="Times New Roman"/>
          <w:i/>
          <w:kern w:val="0"/>
          <w:szCs w:val="21"/>
        </w:rPr>
        <w:t>V</w:t>
      </w:r>
    </w:p>
    <w:p>
      <w:pPr>
        <w:adjustRightInd w:val="0"/>
        <w:snapToGrid w:val="0"/>
        <w:spacing w:line="360" w:lineRule="auto"/>
        <w:jc w:val="left"/>
        <w:rPr>
          <w:rFonts w:hint="default" w:ascii="Times New Roman" w:hAnsi="Times New Roman" w:eastAsia="宋体" w:cs="Times New Roman"/>
          <w:kern w:val="0"/>
          <w:szCs w:val="21"/>
        </w:rPr>
      </w:pPr>
      <w:r>
        <w:rPr>
          <w:rFonts w:hint="default" w:ascii="Times New Roman" w:hAnsi="Times New Roman" w:eastAsia="宋体" w:cs="Times New Roman"/>
          <w:i/>
          <w:kern w:val="0"/>
          <w:szCs w:val="21"/>
        </w:rPr>
        <w:t>C</w:t>
      </w:r>
      <w:r>
        <w:rPr>
          <w:rFonts w:hint="default" w:ascii="Times New Roman" w:hAnsi="Times New Roman" w:eastAsia="宋体" w:cs="Times New Roman"/>
          <w:kern w:val="0"/>
          <w:szCs w:val="21"/>
        </w:rPr>
        <w:t>．有6×10</w:t>
      </w:r>
      <w:r>
        <w:rPr>
          <w:rFonts w:hint="default" w:ascii="Times New Roman" w:hAnsi="Times New Roman" w:eastAsia="宋体" w:cs="Times New Roman"/>
          <w:kern w:val="0"/>
          <w:szCs w:val="21"/>
          <w:vertAlign w:val="superscript"/>
        </w:rPr>
        <w:t>4</w:t>
      </w:r>
      <w:r>
        <w:rPr>
          <w:rFonts w:hint="default" w:ascii="Times New Roman" w:hAnsi="Times New Roman" w:eastAsia="宋体" w:cs="Times New Roman"/>
          <w:kern w:val="0"/>
          <w:szCs w:val="21"/>
        </w:rPr>
        <w:t xml:space="preserve">灯泡(220 </w:t>
      </w:r>
      <w:r>
        <w:rPr>
          <w:rFonts w:hint="default" w:ascii="Times New Roman" w:hAnsi="Times New Roman" w:eastAsia="宋体" w:cs="Times New Roman"/>
          <w:i/>
          <w:kern w:val="0"/>
          <w:szCs w:val="21"/>
        </w:rPr>
        <w:t>V</w:t>
      </w:r>
      <w:r>
        <w:rPr>
          <w:rFonts w:hint="default" w:ascii="Times New Roman" w:hAnsi="Times New Roman" w:eastAsia="宋体" w:cs="Times New Roman"/>
          <w:kern w:val="0"/>
          <w:szCs w:val="21"/>
        </w:rPr>
        <w:t xml:space="preserve"> </w:t>
      </w:r>
      <w:r>
        <w:rPr>
          <w:rFonts w:hint="default" w:ascii="Times New Roman" w:hAnsi="Times New Roman" w:cs="Times New Roman"/>
          <w:kern w:val="0"/>
          <w:szCs w:val="21"/>
          <w:lang w:val="en-US" w:eastAsia="zh-CN"/>
        </w:rPr>
        <w:t xml:space="preserve"> </w:t>
      </w:r>
      <w:r>
        <w:rPr>
          <w:rFonts w:hint="default" w:ascii="Times New Roman" w:hAnsi="Times New Roman" w:eastAsia="宋体" w:cs="Times New Roman"/>
          <w:kern w:val="0"/>
          <w:szCs w:val="21"/>
        </w:rPr>
        <w:t xml:space="preserve">60 </w:t>
      </w:r>
      <w:r>
        <w:rPr>
          <w:rFonts w:hint="default" w:ascii="Times New Roman" w:hAnsi="Times New Roman" w:eastAsia="宋体" w:cs="Times New Roman"/>
          <w:i/>
          <w:kern w:val="0"/>
          <w:szCs w:val="21"/>
        </w:rPr>
        <w:t>W</w:t>
      </w:r>
      <w:r>
        <w:rPr>
          <w:rFonts w:hint="default" w:ascii="Times New Roman" w:hAnsi="Times New Roman" w:eastAsia="宋体" w:cs="Times New Roman"/>
          <w:kern w:val="0"/>
          <w:szCs w:val="21"/>
        </w:rPr>
        <w:t>)正常发光</w:t>
      </w:r>
      <w:r>
        <w:rPr>
          <w:rFonts w:hint="default" w:ascii="Times New Roman" w:hAnsi="Times New Roman" w:cs="Times New Roman"/>
          <w:kern w:val="0"/>
          <w:szCs w:val="21"/>
          <w:lang w:val="en-US" w:eastAsia="zh-CN"/>
        </w:rPr>
        <w:t xml:space="preserve">   </w:t>
      </w:r>
      <w:r>
        <w:rPr>
          <w:rFonts w:hint="default" w:ascii="Times New Roman" w:hAnsi="Times New Roman" w:eastAsia="宋体" w:cs="Times New Roman"/>
          <w:i/>
          <w:kern w:val="0"/>
          <w:szCs w:val="21"/>
        </w:rPr>
        <w:t>D</w:t>
      </w:r>
      <w:r>
        <w:rPr>
          <w:rFonts w:hint="default" w:ascii="Times New Roman" w:hAnsi="Times New Roman" w:eastAsia="宋体" w:cs="Times New Roman"/>
          <w:kern w:val="0"/>
          <w:szCs w:val="21"/>
        </w:rPr>
        <w:t>．T</w:t>
      </w:r>
      <w:r>
        <w:rPr>
          <w:rFonts w:hint="default" w:ascii="Times New Roman" w:hAnsi="Times New Roman" w:eastAsia="宋体" w:cs="Times New Roman"/>
          <w:kern w:val="0"/>
          <w:szCs w:val="21"/>
          <w:vertAlign w:val="subscript"/>
        </w:rPr>
        <w:t>1</w:t>
      </w:r>
      <w:r>
        <w:rPr>
          <w:rFonts w:hint="default" w:ascii="Times New Roman" w:hAnsi="Times New Roman" w:eastAsia="宋体" w:cs="Times New Roman"/>
          <w:kern w:val="0"/>
          <w:szCs w:val="21"/>
        </w:rPr>
        <w:t>和T</w:t>
      </w:r>
      <w:r>
        <w:rPr>
          <w:rFonts w:hint="default" w:ascii="Times New Roman" w:hAnsi="Times New Roman" w:eastAsia="宋体" w:cs="Times New Roman"/>
          <w:kern w:val="0"/>
          <w:szCs w:val="21"/>
          <w:vertAlign w:val="subscript"/>
        </w:rPr>
        <w:t>2</w:t>
      </w:r>
      <w:r>
        <w:rPr>
          <w:rFonts w:hint="default" w:ascii="Times New Roman" w:hAnsi="Times New Roman" w:eastAsia="宋体" w:cs="Times New Roman"/>
          <w:kern w:val="0"/>
          <w:szCs w:val="21"/>
        </w:rPr>
        <w:t>原、副线圈的变压比分别为1∶50和40∶1</w:t>
      </w:r>
    </w:p>
    <w:p>
      <w:pPr>
        <w:adjustRightInd w:val="0"/>
        <w:snapToGrid w:val="0"/>
        <w:spacing w:line="360" w:lineRule="auto"/>
        <w:jc w:val="left"/>
        <w:rPr>
          <w:rFonts w:hint="default" w:ascii="Times New Roman" w:hAnsi="Times New Roman" w:eastAsia="宋体" w:cs="Times New Roman"/>
          <w:kern w:val="0"/>
          <w:szCs w:val="21"/>
        </w:rPr>
      </w:pPr>
    </w:p>
    <w:p>
      <w:pPr>
        <w:tabs>
          <w:tab w:val="left" w:pos="1680"/>
        </w:tabs>
        <w:adjustRightInd w:val="0"/>
        <w:snapToGrid w:val="0"/>
        <w:spacing w:line="360" w:lineRule="auto"/>
        <w:jc w:val="left"/>
        <w:rPr>
          <w:rFonts w:hint="default" w:ascii="Times New Roman" w:hAnsi="Times New Roman" w:eastAsia="宋体" w:cs="Times New Roman"/>
          <w:kern w:val="0"/>
          <w:szCs w:val="21"/>
        </w:rPr>
      </w:pPr>
      <w:r>
        <w:rPr>
          <w:rFonts w:hint="default" w:ascii="Times New Roman" w:hAnsi="Times New Roman" w:cs="Times New Roman"/>
          <w:kern w:val="0"/>
          <w:szCs w:val="24"/>
          <w:lang w:val="en-US" w:eastAsia="zh-CN"/>
        </w:rPr>
        <w:t>19.</w:t>
      </w:r>
      <w:r>
        <w:rPr>
          <w:rFonts w:hint="default" w:ascii="Times New Roman" w:hAnsi="Times New Roman" w:eastAsia="宋体" w:cs="Times New Roman"/>
          <w:kern w:val="0"/>
          <w:szCs w:val="24"/>
        </w:rPr>
        <w:t>我国研制的“长征六号”运载火箭成功地将20颗微小人造卫星送入预定轨道，缔造了我国“一箭多星”的发射记录；已知地球半径为</w:t>
      </w:r>
      <w:r>
        <w:rPr>
          <w:rFonts w:hint="default" w:ascii="Times New Roman" w:hAnsi="Times New Roman" w:eastAsia="宋体" w:cs="Times New Roman"/>
          <w:i/>
          <w:iCs/>
          <w:kern w:val="0"/>
          <w:szCs w:val="24"/>
        </w:rPr>
        <w:t>R</w:t>
      </w:r>
      <w:r>
        <w:rPr>
          <w:rFonts w:hint="default" w:ascii="Times New Roman" w:hAnsi="Times New Roman" w:eastAsia="宋体" w:cs="Times New Roman"/>
          <w:kern w:val="0"/>
          <w:szCs w:val="24"/>
        </w:rPr>
        <w:t>，地球表面的重力加速度为</w:t>
      </w:r>
      <w:r>
        <w:rPr>
          <w:rFonts w:hint="default" w:ascii="Times New Roman" w:hAnsi="Times New Roman" w:eastAsia="宋体" w:cs="Times New Roman"/>
          <w:i/>
          <w:iCs/>
          <w:kern w:val="0"/>
          <w:szCs w:val="24"/>
        </w:rPr>
        <w:t>g</w:t>
      </w:r>
      <w:r>
        <w:rPr>
          <w:rFonts w:hint="default" w:ascii="Times New Roman" w:hAnsi="Times New Roman" w:eastAsia="宋体" w:cs="Times New Roman"/>
          <w:kern w:val="0"/>
          <w:szCs w:val="24"/>
        </w:rPr>
        <w:t>，假设某颗质量为m的卫星运行在轨道半径为地球半径</w:t>
      </w:r>
      <w:r>
        <w:rPr>
          <w:rFonts w:hint="default" w:ascii="Times New Roman" w:hAnsi="Times New Roman" w:eastAsia="宋体" w:cs="Times New Roman"/>
          <w:i/>
          <w:iCs/>
          <w:kern w:val="0"/>
          <w:szCs w:val="24"/>
        </w:rPr>
        <w:t>n</w:t>
      </w:r>
      <w:r>
        <w:rPr>
          <w:rFonts w:hint="default" w:ascii="Times New Roman" w:hAnsi="Times New Roman" w:eastAsia="宋体" w:cs="Times New Roman"/>
          <w:kern w:val="0"/>
          <w:szCs w:val="24"/>
        </w:rPr>
        <w:t>倍的圆形轨道上，则</w:t>
      </w:r>
      <w:r>
        <w:rPr>
          <w:rFonts w:hint="default" w:ascii="Times New Roman" w:hAnsi="Times New Roman" w:eastAsia="宋体" w:cs="Times New Roman"/>
          <w:kern w:val="0"/>
          <w:szCs w:val="21"/>
        </w:rPr>
        <w:t>（     ）</w:t>
      </w:r>
    </w:p>
    <w:p>
      <w:pPr>
        <w:adjustRightInd w:val="0"/>
        <w:snapToGrid w:val="0"/>
        <w:spacing w:line="360" w:lineRule="auto"/>
        <w:jc w:val="left"/>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A．该卫星运行时的向心力大小为</w:t>
      </w:r>
      <w:r>
        <w:rPr>
          <w:rFonts w:hint="default" w:ascii="Times New Roman" w:hAnsi="Times New Roman" w:eastAsia="宋体" w:cs="Times New Roman"/>
          <w:kern w:val="0"/>
          <w:position w:val="-24"/>
          <w:szCs w:val="24"/>
        </w:rPr>
        <w:object>
          <v:shape id="_x0000_i1032" o:spt="75" alt="高考资源网(ks5u.com),中国最大的高考网站,您身边的高考专家。" type="#_x0000_t75" style="height:30.75pt;width:21pt;" o:ole="t" filled="f" o:preferrelative="t" stroked="f" coordsize="21600,21600">
            <v:path/>
            <v:fill on="f" focussize="0,0"/>
            <v:stroke on="f" joinstyle="miter"/>
            <v:imagedata r:id="rId38" o:title=""/>
            <o:lock v:ext="edit" aspectratio="t"/>
            <w10:wrap type="none"/>
            <w10:anchorlock/>
          </v:shape>
          <o:OLEObject Type="Embed" ProgID="Equation.DSMT4" ShapeID="_x0000_i1032" DrawAspect="Content" ObjectID="_1468075732" r:id="rId37">
            <o:LockedField>false</o:LockedField>
          </o:OLEObject>
        </w:object>
      </w:r>
    </w:p>
    <w:p>
      <w:pPr>
        <w:adjustRightInd w:val="0"/>
        <w:snapToGrid w:val="0"/>
        <w:spacing w:line="360" w:lineRule="auto"/>
        <w:jc w:val="left"/>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B．该卫星运行时的向心加速度大小是地球表面重力加速度大小的</w:t>
      </w:r>
      <w:r>
        <w:rPr>
          <w:rFonts w:hint="default" w:ascii="Times New Roman" w:hAnsi="Times New Roman" w:eastAsia="宋体" w:cs="Times New Roman"/>
          <w:i/>
          <w:iCs/>
          <w:kern w:val="0"/>
          <w:szCs w:val="24"/>
        </w:rPr>
        <w:t>1/ n</w:t>
      </w:r>
      <w:r>
        <w:rPr>
          <w:rFonts w:hint="default" w:ascii="Times New Roman" w:hAnsi="Times New Roman" w:eastAsia="宋体" w:cs="Times New Roman"/>
          <w:i/>
          <w:iCs/>
          <w:kern w:val="0"/>
          <w:szCs w:val="24"/>
          <w:vertAlign w:val="superscript"/>
        </w:rPr>
        <w:t>2</w:t>
      </w:r>
    </w:p>
    <w:p>
      <w:pPr>
        <w:adjustRightInd w:val="0"/>
        <w:snapToGrid w:val="0"/>
        <w:spacing w:line="360" w:lineRule="auto"/>
        <w:jc w:val="left"/>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C．该卫星的运行速度大小为</w:t>
      </w:r>
      <w:r>
        <w:rPr>
          <w:rFonts w:hint="default" w:ascii="Times New Roman" w:hAnsi="Times New Roman" w:eastAsia="宋体" w:cs="Times New Roman"/>
          <w:kern w:val="0"/>
          <w:position w:val="-12"/>
          <w:szCs w:val="24"/>
        </w:rPr>
        <w:object>
          <v:shape id="_x0000_i1033" o:spt="75" alt="高考资源网(ks5u.com),中国最大的高考网站,您身边的高考专家。" type="#_x0000_t75" style="height:20.25pt;width:33pt;" o:ole="t" filled="f" o:preferrelative="t" stroked="f" coordsize="21600,21600">
            <v:path/>
            <v:fill on="f" focussize="0,0"/>
            <v:stroke on="f" joinstyle="miter"/>
            <v:imagedata r:id="rId40" o:title=""/>
            <o:lock v:ext="edit" aspectratio="t"/>
            <w10:wrap type="none"/>
            <w10:anchorlock/>
          </v:shape>
          <o:OLEObject Type="Embed" ProgID="Equation.DSMT4" ShapeID="_x0000_i1033" DrawAspect="Content" ObjectID="_1468075733" r:id="rId39">
            <o:LockedField>false</o:LockedField>
          </o:OLEObject>
        </w:object>
      </w:r>
    </w:p>
    <w:p>
      <w:pPr>
        <w:adjustRightInd w:val="0"/>
        <w:snapToGrid w:val="0"/>
        <w:spacing w:line="360" w:lineRule="auto"/>
        <w:jc w:val="left"/>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D．该卫星的运行速度大小是第一宇宙速度大小的</w:t>
      </w:r>
      <w:r>
        <w:rPr>
          <w:rFonts w:hint="default" w:ascii="Times New Roman" w:hAnsi="Times New Roman" w:eastAsia="宋体" w:cs="Times New Roman"/>
          <w:kern w:val="0"/>
          <w:position w:val="-28"/>
          <w:szCs w:val="24"/>
        </w:rPr>
        <w:object>
          <v:shape id="_x0000_i1034" o:spt="75" alt="高考资源网(ks5u.com),中国最大的高考网站,您身边的高考专家。" type="#_x0000_t75" style="height:33pt;width:21pt;" o:ole="t" filled="f" o:preferrelative="t" stroked="f" coordsize="21600,21600">
            <v:path/>
            <v:fill on="f" focussize="0,0"/>
            <v:stroke on="f" joinstyle="miter"/>
            <v:imagedata r:id="rId42" o:title=""/>
            <o:lock v:ext="edit" aspectratio="t"/>
            <w10:wrap type="none"/>
            <w10:anchorlock/>
          </v:shape>
          <o:OLEObject Type="Embed" ProgID="Equation.DSMT4" ShapeID="_x0000_i1034" DrawAspect="Content" ObjectID="_1468075734" r:id="rId41">
            <o:LockedField>false</o:LockedField>
          </o:OLEObject>
        </w:object>
      </w:r>
    </w:p>
    <w:p>
      <w:pPr>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anchor distT="0" distB="0" distL="114300" distR="114300" simplePos="0" relativeHeight="251803648" behindDoc="0" locked="0" layoutInCell="1" allowOverlap="1">
            <wp:simplePos x="0" y="0"/>
            <wp:positionH relativeFrom="column">
              <wp:posOffset>4685030</wp:posOffset>
            </wp:positionH>
            <wp:positionV relativeFrom="paragraph">
              <wp:posOffset>1083310</wp:posOffset>
            </wp:positionV>
            <wp:extent cx="1438275" cy="962660"/>
            <wp:effectExtent l="0" t="0" r="9525" b="8890"/>
            <wp:wrapSquare wrapText="bothSides"/>
            <wp:docPr id="10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0"/>
                    <pic:cNvPicPr>
                      <a:picLocks noChangeAspect="1"/>
                    </pic:cNvPicPr>
                  </pic:nvPicPr>
                  <pic:blipFill>
                    <a:blip r:embed="rId43"/>
                    <a:stretch>
                      <a:fillRect/>
                    </a:stretch>
                  </pic:blipFill>
                  <pic:spPr>
                    <a:xfrm>
                      <a:off x="0" y="0"/>
                      <a:ext cx="1438275" cy="962660"/>
                    </a:xfrm>
                    <a:prstGeom prst="rect">
                      <a:avLst/>
                    </a:prstGeom>
                    <a:noFill/>
                    <a:ln w="9525">
                      <a:noFill/>
                    </a:ln>
                  </pic:spPr>
                </pic:pic>
              </a:graphicData>
            </a:graphic>
          </wp:anchor>
        </w:drawing>
      </w:r>
      <w:r>
        <w:rPr>
          <w:rFonts w:hint="default"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rPr>
        <w:t>．图示为某探究活动小组设计的节能运动系统。斜面轨道倾角为30°，质量为</w:t>
      </w:r>
      <w:r>
        <w:rPr>
          <w:rFonts w:hint="default" w:ascii="Times New Roman" w:hAnsi="Times New Roman" w:eastAsia="宋体" w:cs="Times New Roman"/>
          <w:i/>
          <w:sz w:val="21"/>
          <w:szCs w:val="21"/>
        </w:rPr>
        <w:t>M</w:t>
      </w:r>
      <w:r>
        <w:rPr>
          <w:rFonts w:hint="default" w:ascii="Times New Roman" w:hAnsi="Times New Roman" w:eastAsia="宋体" w:cs="Times New Roman"/>
          <w:sz w:val="21"/>
          <w:szCs w:val="21"/>
        </w:rPr>
        <w:t>的木箱与轨道的动摩擦因数为</w:t>
      </w:r>
      <w:r>
        <w:rPr>
          <w:rFonts w:hint="default" w:ascii="Times New Roman" w:hAnsi="Times New Roman" w:eastAsia="宋体" w:cs="Times New Roman"/>
          <w:position w:val="-24"/>
          <w:sz w:val="21"/>
          <w:szCs w:val="21"/>
        </w:rPr>
        <w:object>
          <v:shape id="_x0000_i1035" o:spt="75" type="#_x0000_t75" style="height:33.75pt;width:20.25pt;" o:ole="t" filled="f" stroked="f" coordsize="21600,21600">
            <v:path/>
            <v:fill on="f" focussize="0,0"/>
            <v:stroke on="f"/>
            <v:imagedata r:id="rId45" o:title=""/>
            <o:lock v:ext="edit" aspectratio="t"/>
            <w10:wrap type="none"/>
            <w10:anchorlock/>
          </v:shape>
          <o:OLEObject Type="Embed" ProgID="Equation.DSMT4" ShapeID="_x0000_i1035" DrawAspect="Content" ObjectID="_1468075735" r:id="rId44">
            <o:LockedField>false</o:LockedField>
          </o:OLEObject>
        </w:object>
      </w:r>
      <w:r>
        <w:rPr>
          <w:rFonts w:hint="default" w:ascii="Times New Roman" w:hAnsi="Times New Roman" w:eastAsia="宋体" w:cs="Times New Roman"/>
          <w:sz w:val="21"/>
          <w:szCs w:val="21"/>
        </w:rPr>
        <w:t>，木箱在轨道</w:t>
      </w:r>
      <w:r>
        <w:rPr>
          <w:rFonts w:hint="default" w:ascii="Times New Roman" w:hAnsi="Times New Roman" w:eastAsia="宋体" w:cs="Times New Roman"/>
          <w:i/>
          <w:sz w:val="21"/>
          <w:szCs w:val="21"/>
        </w:rPr>
        <w:t>A</w:t>
      </w:r>
      <w:r>
        <w:rPr>
          <w:rFonts w:hint="default" w:ascii="Times New Roman" w:hAnsi="Times New Roman" w:eastAsia="宋体" w:cs="Times New Roman"/>
          <w:sz w:val="21"/>
          <w:szCs w:val="21"/>
        </w:rPr>
        <w:t>端时，自动装货装置将质量为</w:t>
      </w:r>
      <w:r>
        <w:rPr>
          <w:rFonts w:hint="default" w:ascii="Times New Roman" w:hAnsi="Times New Roman" w:eastAsia="宋体" w:cs="Times New Roman"/>
          <w:i/>
          <w:sz w:val="21"/>
          <w:szCs w:val="21"/>
        </w:rPr>
        <w:t>m</w:t>
      </w:r>
      <w:r>
        <w:rPr>
          <w:rFonts w:hint="default" w:ascii="Times New Roman" w:hAnsi="Times New Roman" w:eastAsia="宋体" w:cs="Times New Roman"/>
          <w:sz w:val="21"/>
          <w:szCs w:val="21"/>
        </w:rPr>
        <w:t>的货物装入木箱，然后木箱载着货物沿轨道无初速滑下，在轻弹簧被压缩至最短时，自动卸货装置立刻将货物卸下，然后木箱恰好被弹回到轨道</w:t>
      </w:r>
      <w:r>
        <w:rPr>
          <w:rFonts w:hint="default" w:ascii="Times New Roman" w:hAnsi="Times New Roman" w:eastAsia="宋体" w:cs="Times New Roman"/>
          <w:i/>
          <w:sz w:val="21"/>
          <w:szCs w:val="21"/>
        </w:rPr>
        <w:t>A</w:t>
      </w:r>
      <w:r>
        <w:rPr>
          <w:rFonts w:hint="default" w:ascii="Times New Roman" w:hAnsi="Times New Roman" w:eastAsia="宋体" w:cs="Times New Roman"/>
          <w:sz w:val="21"/>
          <w:szCs w:val="21"/>
        </w:rPr>
        <w:t>端，重复上述过程。下列选项正确的是(       )</w:t>
      </w:r>
    </w:p>
    <w:p>
      <w:pPr>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A. </w:t>
      </w:r>
      <w:r>
        <w:rPr>
          <w:rFonts w:hint="default" w:ascii="Times New Roman" w:hAnsi="Times New Roman" w:eastAsia="宋体" w:cs="Times New Roman"/>
          <w:i/>
          <w:sz w:val="21"/>
          <w:szCs w:val="21"/>
        </w:rPr>
        <w:t>m</w:t>
      </w: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2</w:t>
      </w:r>
      <w:r>
        <w:rPr>
          <w:rFonts w:hint="default" w:ascii="Times New Roman" w:hAnsi="Times New Roman" w:eastAsia="宋体" w:cs="Times New Roman"/>
          <w:i/>
          <w:sz w:val="21"/>
          <w:szCs w:val="21"/>
        </w:rPr>
        <w:t>M</w:t>
      </w:r>
    </w:p>
    <w:p>
      <w:pPr>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B. </w:t>
      </w:r>
      <w:r>
        <w:rPr>
          <w:rFonts w:hint="default" w:ascii="Times New Roman" w:hAnsi="Times New Roman" w:eastAsia="宋体" w:cs="Times New Roman"/>
          <w:i/>
          <w:sz w:val="21"/>
          <w:szCs w:val="21"/>
        </w:rPr>
        <w:t>m</w:t>
      </w:r>
      <w:r>
        <w:rPr>
          <w:rFonts w:hint="default" w:ascii="Times New Roman" w:hAnsi="Times New Roman" w:eastAsia="宋体" w:cs="Times New Roman"/>
          <w:sz w:val="21"/>
          <w:szCs w:val="21"/>
        </w:rPr>
        <w:t>＝</w:t>
      </w:r>
      <w:r>
        <w:rPr>
          <w:rFonts w:hint="default" w:ascii="Times New Roman" w:hAnsi="Times New Roman" w:cs="Times New Roman"/>
          <w:sz w:val="21"/>
          <w:szCs w:val="21"/>
          <w:lang w:val="en-US" w:eastAsia="zh-CN"/>
        </w:rPr>
        <w:t>3</w:t>
      </w:r>
      <w:r>
        <w:rPr>
          <w:rFonts w:hint="default" w:ascii="Times New Roman" w:hAnsi="Times New Roman" w:eastAsia="宋体" w:cs="Times New Roman"/>
          <w:i/>
          <w:sz w:val="21"/>
          <w:szCs w:val="21"/>
        </w:rPr>
        <w:t>M</w:t>
      </w:r>
    </w:p>
    <w:p>
      <w:pPr>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 木箱不与弹簧接触时，上滑过程的运动时间大于下滑过程中的运动时间</w:t>
      </w:r>
    </w:p>
    <w:p>
      <w:pPr>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 若货物的质量减少，则木箱一定不能回到</w:t>
      </w:r>
      <w:r>
        <w:rPr>
          <w:rFonts w:hint="default" w:ascii="Times New Roman" w:hAnsi="Times New Roman" w:eastAsia="宋体" w:cs="Times New Roman"/>
          <w:i/>
          <w:sz w:val="21"/>
          <w:szCs w:val="21"/>
        </w:rPr>
        <w:t>A</w:t>
      </w:r>
      <w:r>
        <w:rPr>
          <w:rFonts w:hint="default" w:ascii="Times New Roman" w:hAnsi="Times New Roman" w:eastAsia="宋体" w:cs="Times New Roman"/>
          <w:sz w:val="21"/>
          <w:szCs w:val="21"/>
        </w:rPr>
        <w:t>处</w:t>
      </w:r>
    </w:p>
    <w:p>
      <w:pPr>
        <w:bidi w:val="0"/>
        <w:rPr>
          <w:rFonts w:hint="default" w:ascii="Times New Roman" w:hAnsi="Times New Roman" w:eastAsia="宋体" w:cs="Times New Roman"/>
          <w:sz w:val="21"/>
          <w:szCs w:val="21"/>
        </w:rPr>
      </w:pPr>
    </w:p>
    <w:p>
      <w:pPr>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802624" behindDoc="0" locked="0" layoutInCell="1" allowOverlap="1">
            <wp:simplePos x="0" y="0"/>
            <wp:positionH relativeFrom="column">
              <wp:posOffset>4769485</wp:posOffset>
            </wp:positionH>
            <wp:positionV relativeFrom="paragraph">
              <wp:posOffset>1107440</wp:posOffset>
            </wp:positionV>
            <wp:extent cx="1617345" cy="1262380"/>
            <wp:effectExtent l="0" t="0" r="1905" b="13970"/>
            <wp:wrapSquare wrapText="bothSides"/>
            <wp:docPr id="106" name="图片 44"/>
            <wp:cNvGraphicFramePr/>
            <a:graphic xmlns:a="http://schemas.openxmlformats.org/drawingml/2006/main">
              <a:graphicData uri="http://schemas.openxmlformats.org/drawingml/2006/picture">
                <pic:pic xmlns:pic="http://schemas.openxmlformats.org/drawingml/2006/picture">
                  <pic:nvPicPr>
                    <pic:cNvPr id="106" name="图片 44"/>
                    <pic:cNvPicPr/>
                  </pic:nvPicPr>
                  <pic:blipFill>
                    <a:blip r:embed="rId46"/>
                    <a:stretch>
                      <a:fillRect/>
                    </a:stretch>
                  </pic:blipFill>
                  <pic:spPr>
                    <a:xfrm>
                      <a:off x="0" y="0"/>
                      <a:ext cx="1617345" cy="1262380"/>
                    </a:xfrm>
                    <a:prstGeom prst="rect">
                      <a:avLst/>
                    </a:prstGeom>
                    <a:noFill/>
                    <a:ln w="9525">
                      <a:noFill/>
                    </a:ln>
                  </pic:spPr>
                </pic:pic>
              </a:graphicData>
            </a:graphic>
          </wp:anchor>
        </w:drawing>
      </w:r>
      <w:r>
        <w:rPr>
          <w:rFonts w:hint="default" w:ascii="Times New Roman" w:hAnsi="Times New Roman" w:cs="Times New Roman"/>
          <w:lang w:val="en-US" w:eastAsia="zh-CN"/>
        </w:rPr>
        <w:t>21.</w:t>
      </w:r>
      <w:r>
        <w:rPr>
          <w:rFonts w:hint="default" w:ascii="Times New Roman" w:hAnsi="Times New Roman" w:cs="Times New Roman"/>
        </w:rPr>
        <w:t>如图所示，空间中存在一水平方向匀强电场和一水平方向匀强磁场，且电场方向和磁场方向相互垂直。在电磁场正交的空间中有一足够长的固定粗糙绝缘杆，与电场正方向成</w:t>
      </w:r>
      <w:r>
        <w:rPr>
          <w:rFonts w:hint="default" w:ascii="Times New Roman" w:hAnsi="Times New Roman" w:cs="Times New Roman"/>
          <w:position w:val="-6"/>
        </w:rPr>
        <w:object>
          <v:shape id="_x0000_i1036" o:spt="75" type="#_x0000_t75" style="height:16pt;width:19pt;" o:ole="t" filled="f" o:preferrelative="t" stroked="f" coordsize="21600,21600">
            <v:path/>
            <v:fill on="f" focussize="0,0"/>
            <v:stroke on="f"/>
            <v:imagedata r:id="rId48" o:title=""/>
            <o:lock v:ext="edit" aspectratio="t"/>
            <w10:wrap type="none"/>
            <w10:anchorlock/>
          </v:shape>
          <o:OLEObject Type="Embed" ProgID="Equation.KSEE3" ShapeID="_x0000_i1036" DrawAspect="Content" ObjectID="_1468075736" r:id="rId47">
            <o:LockedField>false</o:LockedField>
          </o:OLEObject>
        </w:object>
      </w:r>
      <w:r>
        <w:rPr>
          <w:rFonts w:hint="default" w:ascii="Times New Roman" w:hAnsi="Times New Roman" w:cs="Times New Roman"/>
        </w:rPr>
        <w:t>夹角且处于竖直平面内。一质量为</w:t>
      </w:r>
      <w:r>
        <w:rPr>
          <w:rFonts w:hint="default" w:ascii="Times New Roman" w:hAnsi="Times New Roman" w:cs="Times New Roman"/>
          <w:i/>
          <w:iCs/>
        </w:rPr>
        <w:t>m</w:t>
      </w:r>
      <w:r>
        <w:rPr>
          <w:rFonts w:hint="default" w:ascii="Times New Roman" w:hAnsi="Times New Roman" w:cs="Times New Roman"/>
        </w:rPr>
        <w:t>，带电量为</w:t>
      </w:r>
      <w:r>
        <w:rPr>
          <w:rFonts w:hint="default" w:ascii="Times New Roman" w:hAnsi="Times New Roman" w:cs="Times New Roman"/>
          <w:i/>
          <w:iCs/>
        </w:rPr>
        <w:t>+q</w:t>
      </w:r>
      <w:r>
        <w:rPr>
          <w:rFonts w:hint="default" w:ascii="Times New Roman" w:hAnsi="Times New Roman" w:cs="Times New Roman"/>
        </w:rPr>
        <w:t>的小球套在绝缘杆上。初始，给小球一沿杆向下的初速度</w:t>
      </w:r>
      <w:r>
        <w:rPr>
          <w:rFonts w:hint="default" w:ascii="Times New Roman" w:hAnsi="Times New Roman" w:cs="Times New Roman"/>
          <w:position w:val="-12"/>
        </w:rPr>
        <w:object>
          <v:shape id="_x0000_i1037" o:spt="75" type="#_x0000_t75" style="height:18pt;width:13pt;" o:ole="t" filled="f" o:preferrelative="t" stroked="f" coordsize="21600,21600">
            <v:path/>
            <v:fill on="f" focussize="0,0"/>
            <v:stroke on="f"/>
            <v:imagedata r:id="rId50" o:title=""/>
            <o:lock v:ext="edit" aspectratio="t"/>
            <w10:wrap type="none"/>
            <w10:anchorlock/>
          </v:shape>
          <o:OLEObject Type="Embed" ProgID="Equation.KSEE3" ShapeID="_x0000_i1037" DrawAspect="Content" ObjectID="_1468075737" r:id="rId49">
            <o:LockedField>false</o:LockedField>
          </o:OLEObject>
        </w:object>
      </w:r>
      <w:r>
        <w:rPr>
          <w:rFonts w:hint="default" w:ascii="Times New Roman" w:hAnsi="Times New Roman" w:cs="Times New Roman"/>
        </w:rPr>
        <w:t>，小球恰好做匀速运动，电量保持不变。已知，磁感应强度大小为</w:t>
      </w:r>
      <w:r>
        <w:rPr>
          <w:rFonts w:hint="default" w:ascii="Times New Roman" w:hAnsi="Times New Roman" w:cs="Times New Roman"/>
          <w:i/>
          <w:iCs/>
        </w:rPr>
        <w:t>B</w:t>
      </w:r>
      <w:r>
        <w:rPr>
          <w:rFonts w:hint="default" w:ascii="Times New Roman" w:hAnsi="Times New Roman" w:cs="Times New Roman"/>
        </w:rPr>
        <w:t>，电场强度大小为</w:t>
      </w:r>
      <w:r>
        <w:rPr>
          <w:rFonts w:hint="default" w:ascii="Times New Roman" w:hAnsi="Times New Roman" w:cs="Times New Roman"/>
          <w:position w:val="-28"/>
        </w:rPr>
        <w:object>
          <v:shape id="_x0000_i1038" o:spt="75" type="#_x0000_t75" style="height:36pt;width:55pt;" o:ole="t" filled="f" o:preferrelative="t" stroked="f" coordsize="21600,21600">
            <v:path/>
            <v:fill on="f" focussize="0,0"/>
            <v:stroke on="f"/>
            <v:imagedata r:id="rId52" o:title=""/>
            <o:lock v:ext="edit" aspectratio="t"/>
            <w10:wrap type="none"/>
            <w10:anchorlock/>
          </v:shape>
          <o:OLEObject Type="Embed" ProgID="Equation.KSEE3" ShapeID="_x0000_i1038" DrawAspect="Content" ObjectID="_1468075738" r:id="rId51">
            <o:LockedField>false</o:LockedField>
          </o:OLEObject>
        </w:object>
      </w:r>
      <w:r>
        <w:rPr>
          <w:rFonts w:hint="default" w:ascii="Times New Roman" w:hAnsi="Times New Roman" w:cs="Times New Roman"/>
        </w:rPr>
        <w:t>，则以下说法正确的是</w:t>
      </w:r>
      <w:r>
        <w:rPr>
          <w:rFonts w:hint="default" w:ascii="Times New Roman" w:hAnsi="Times New Roman" w:cs="Times New Roman"/>
          <w:lang w:eastAsia="zh-CN"/>
        </w:rPr>
        <w:t>（</w:t>
      </w: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p>
    <w:p>
      <w:pPr>
        <w:jc w:val="right"/>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t>A. 小球的初速度为</w:t>
      </w:r>
      <w:r>
        <w:rPr>
          <w:rFonts w:hint="default" w:ascii="Times New Roman" w:hAnsi="Times New Roman" w:cs="Times New Roman"/>
          <w:position w:val="-28"/>
        </w:rPr>
        <w:object>
          <v:shape id="_x0000_i1039" o:spt="75" type="#_x0000_t75" style="height:29.25pt;width:43.45pt;" o:ole="t" filled="f" o:preferrelative="t" stroked="f" coordsize="21600,21600">
            <v:path/>
            <v:fill on="f" focussize="0,0"/>
            <v:stroke on="f"/>
            <v:imagedata r:id="rId54" o:title=""/>
            <o:lock v:ext="edit" aspectratio="t"/>
            <w10:wrap type="none"/>
            <w10:anchorlock/>
          </v:shape>
          <o:OLEObject Type="Embed" ProgID="Equation.KSEE3" ShapeID="_x0000_i1039" DrawAspect="Content" ObjectID="_1468075739" r:id="rId53">
            <o:LockedField>false</o:LockedField>
          </o:OLEObject>
        </w:object>
      </w:r>
    </w:p>
    <w:p>
      <w:pPr>
        <w:rPr>
          <w:rFonts w:hint="default" w:ascii="Times New Roman" w:hAnsi="Times New Roman" w:cs="Times New Roman"/>
        </w:rPr>
      </w:pPr>
      <w:r>
        <w:rPr>
          <w:rFonts w:hint="default" w:ascii="Times New Roman" w:hAnsi="Times New Roman" w:cs="Times New Roman"/>
        </w:rPr>
        <w:t>B. 若小球的初速度为</w:t>
      </w:r>
      <w:r>
        <w:rPr>
          <w:rFonts w:hint="default" w:ascii="Times New Roman" w:hAnsi="Times New Roman" w:cs="Times New Roman"/>
          <w:position w:val="-28"/>
        </w:rPr>
        <w:object>
          <v:shape id="_x0000_i1040" o:spt="75" type="#_x0000_t75" style="height:32.25pt;width:26.35pt;" o:ole="t" filled="f" o:preferrelative="t" stroked="f" coordsize="21600,21600">
            <v:path/>
            <v:fill on="f" focussize="0,0"/>
            <v:stroke on="f"/>
            <v:imagedata r:id="rId56" o:title=""/>
            <o:lock v:ext="edit" aspectratio="t"/>
            <w10:wrap type="none"/>
            <w10:anchorlock/>
          </v:shape>
          <o:OLEObject Type="Embed" ProgID="Equation.KSEE3" ShapeID="_x0000_i1040" DrawAspect="Content" ObjectID="_1468075740" r:id="rId55">
            <o:LockedField>false</o:LockedField>
          </o:OLEObject>
        </w:object>
      </w:r>
      <w:r>
        <w:rPr>
          <w:rFonts w:hint="default" w:ascii="Times New Roman" w:hAnsi="Times New Roman" w:cs="Times New Roman"/>
        </w:rPr>
        <w:t>，小球将做加速度不断增大的减速运动，最后停止</w:t>
      </w:r>
    </w:p>
    <w:p>
      <w:pPr>
        <w:rPr>
          <w:rFonts w:hint="default" w:ascii="Times New Roman" w:hAnsi="Times New Roman" w:cs="Times New Roman"/>
        </w:rPr>
      </w:pPr>
      <w:r>
        <w:rPr>
          <w:rFonts w:hint="default" w:ascii="Times New Roman" w:hAnsi="Times New Roman" w:cs="Times New Roman"/>
        </w:rPr>
        <w:t>C. 若小球的初速度为</w:t>
      </w:r>
      <w:r>
        <w:rPr>
          <w:rFonts w:hint="default" w:ascii="Times New Roman" w:hAnsi="Times New Roman" w:cs="Times New Roman"/>
          <w:position w:val="-28"/>
        </w:rPr>
        <w:object>
          <v:shape id="_x0000_i1041" o:spt="75" type="#_x0000_t75" style="height:30.75pt;width:19.55pt;" o:ole="t" filled="f" o:preferrelative="t" stroked="f" coordsize="21600,21600">
            <v:path/>
            <v:fill on="f" focussize="0,0"/>
            <v:stroke on="f"/>
            <v:imagedata r:id="rId58" o:title=""/>
            <o:lock v:ext="edit" aspectratio="t"/>
            <w10:wrap type="none"/>
            <w10:anchorlock/>
          </v:shape>
          <o:OLEObject Type="Embed" ProgID="Equation.KSEE3" ShapeID="_x0000_i1041" DrawAspect="Content" ObjectID="_1468075741" r:id="rId57">
            <o:LockedField>false</o:LockedField>
          </o:OLEObject>
        </w:object>
      </w:r>
      <w:r>
        <w:rPr>
          <w:rFonts w:hint="default" w:ascii="Times New Roman" w:hAnsi="Times New Roman" w:cs="Times New Roman"/>
        </w:rPr>
        <w:t>，小球将做加速度不断增大的减速运动，最后停止</w:t>
      </w:r>
    </w:p>
    <w:p>
      <w:pPr>
        <w:rPr>
          <w:rFonts w:hint="default" w:ascii="Times New Roman" w:hAnsi="Times New Roman" w:cs="Times New Roman"/>
        </w:rPr>
      </w:pPr>
      <w:r>
        <w:rPr>
          <w:rFonts w:hint="default" w:ascii="Times New Roman" w:hAnsi="Times New Roman" w:cs="Times New Roman"/>
        </w:rPr>
        <w:t>D. 若小球的初速度为</w:t>
      </w:r>
      <w:r>
        <w:rPr>
          <w:rFonts w:hint="default" w:ascii="Times New Roman" w:hAnsi="Times New Roman" w:cs="Times New Roman"/>
          <w:position w:val="-28"/>
        </w:rPr>
        <w:object>
          <v:shape id="_x0000_i1042" o:spt="75" type="#_x0000_t75" style="height:29.25pt;width:18.6pt;" o:ole="t" filled="f" o:preferrelative="t" stroked="f" coordsize="21600,21600">
            <v:path/>
            <v:fill on="f" focussize="0,0"/>
            <v:stroke on="f"/>
            <v:imagedata r:id="rId58" o:title=""/>
            <o:lock v:ext="edit" aspectratio="t"/>
            <w10:wrap type="none"/>
            <w10:anchorlock/>
          </v:shape>
          <o:OLEObject Type="Embed" ProgID="Equation.KSEE3" ShapeID="_x0000_i1042" DrawAspect="Content" ObjectID="_1468075742" r:id="rId59">
            <o:LockedField>false</o:LockedField>
          </o:OLEObject>
        </w:object>
      </w:r>
      <w:r>
        <w:rPr>
          <w:rFonts w:hint="default" w:ascii="Times New Roman" w:hAnsi="Times New Roman" w:cs="Times New Roman"/>
        </w:rPr>
        <w:t>，则运动中克服摩擦力做功为</w:t>
      </w:r>
      <w:r>
        <w:rPr>
          <w:rFonts w:hint="default" w:ascii="Times New Roman" w:hAnsi="Times New Roman" w:cs="Times New Roman"/>
          <w:position w:val="-28"/>
        </w:rPr>
        <w:object>
          <v:shape id="_x0000_i1043" o:spt="75" type="#_x0000_t75" style="height:30.5pt;width:32.2pt;" o:ole="t" filled="f" o:preferrelative="t" stroked="f" coordsize="21600,21600">
            <v:path/>
            <v:fill on="f" focussize="0,0"/>
            <v:stroke on="f"/>
            <v:imagedata r:id="rId61" o:title=""/>
            <o:lock v:ext="edit" aspectratio="t"/>
            <w10:wrap type="none"/>
            <w10:anchorlock/>
          </v:shape>
          <o:OLEObject Type="Embed" ProgID="Equation.KSEE3" ShapeID="_x0000_i1043" DrawAspect="Content" ObjectID="_1468075743" r:id="rId60">
            <o:LockedField>false</o:LockedField>
          </o:OLEObject>
        </w:object>
      </w:r>
    </w:p>
    <w:p>
      <w:pPr>
        <w:rPr>
          <w:rFonts w:hint="default" w:ascii="Times New Roman" w:hAnsi="Times New Roman" w:cs="Times New Roman"/>
        </w:rPr>
      </w:pPr>
    </w:p>
    <w:p>
      <w:pPr>
        <w:spacing w:line="360" w:lineRule="exact"/>
        <w:jc w:val="center"/>
        <w:rPr>
          <w:rFonts w:hint="default" w:ascii="Times New Roman" w:hAnsi="Times New Roman" w:eastAsia="宋体" w:cs="Times New Roman"/>
          <w:b/>
          <w:sz w:val="28"/>
          <w:szCs w:val="28"/>
        </w:rPr>
      </w:pPr>
    </w:p>
    <w:p>
      <w:pPr>
        <w:spacing w:line="360" w:lineRule="exact"/>
        <w:jc w:val="center"/>
        <w:rPr>
          <w:rFonts w:hint="default" w:ascii="Times New Roman" w:hAnsi="Times New Roman" w:eastAsia="宋体" w:cs="Times New Roman"/>
          <w:sz w:val="28"/>
          <w:szCs w:val="28"/>
        </w:rPr>
      </w:pPr>
      <w:r>
        <w:rPr>
          <w:rFonts w:hint="default" w:ascii="Times New Roman" w:hAnsi="Times New Roman" w:eastAsia="宋体" w:cs="Times New Roman"/>
          <w:b/>
          <w:sz w:val="28"/>
          <w:szCs w:val="28"/>
        </w:rPr>
        <w:t>第Ⅱ卷（非选择题，共174分）</w:t>
      </w:r>
    </w:p>
    <w:p>
      <w:pPr>
        <w:numPr>
          <w:ilvl w:val="0"/>
          <w:numId w:val="1"/>
        </w:numPr>
        <w:spacing w:line="360" w:lineRule="exact"/>
        <w:ind w:left="0" w:leftChars="0" w:firstLine="0" w:firstLineChars="0"/>
        <w:rPr>
          <w:rFonts w:hint="default" w:ascii="Times New Roman" w:hAnsi="Times New Roman" w:eastAsia="宋体" w:cs="Times New Roman"/>
          <w:color w:val="000000"/>
          <w:sz w:val="24"/>
        </w:rPr>
      </w:pPr>
      <w:r>
        <w:rPr>
          <w:rFonts w:hint="default" w:ascii="Times New Roman" w:hAnsi="Times New Roman" w:eastAsia="宋体" w:cs="Times New Roman"/>
          <w:sz w:val="24"/>
        </w:rPr>
        <w:t>非选择题</w:t>
      </w: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rPr>
        <w:t>包括必考题和选考题两部分。第22题～第32题为必考题，每个试题考生都必须作答。第33题～第38题为选考题，考生根据要求作答</w:t>
      </w:r>
      <w:r>
        <w:rPr>
          <w:rFonts w:hint="default" w:ascii="Times New Roman" w:hAnsi="Times New Roman" w:eastAsia="宋体" w:cs="Times New Roman"/>
          <w:b/>
          <w:bCs/>
          <w:sz w:val="24"/>
          <w:lang w:eastAsia="zh-CN"/>
        </w:rPr>
        <w:t>。</w:t>
      </w:r>
    </w:p>
    <w:p>
      <w:pPr>
        <w:numPr>
          <w:ilvl w:val="0"/>
          <w:numId w:val="0"/>
        </w:numPr>
        <w:spacing w:line="360" w:lineRule="exact"/>
        <w:ind w:leftChars="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(一)必考题</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共129分</w:t>
      </w:r>
    </w:p>
    <w:p>
      <w:pPr>
        <w:rPr>
          <w:rFonts w:hint="default" w:ascii="Times New Roman" w:hAnsi="Times New Roman" w:cs="Times New Roman"/>
        </w:rPr>
      </w:pPr>
      <w:r>
        <w:rPr>
          <w:rFonts w:hint="default" w:ascii="Times New Roman" w:hAnsi="Times New Roman" w:eastAsia="宋体" w:cs="Times New Roman"/>
          <w:szCs w:val="21"/>
        </w:rPr>
        <w:t>22</w:t>
      </w:r>
      <w:r>
        <w:rPr>
          <w:rFonts w:hint="default" w:ascii="Times New Roman" w:hAnsi="Times New Roman" w:eastAsia="宋体" w:cs="Times New Roman"/>
        </w:rPr>
        <w:t>．（6分）</w:t>
      </w:r>
      <w:r>
        <w:rPr>
          <w:rFonts w:hint="default" w:ascii="Times New Roman" w:hAnsi="Times New Roman" w:cs="Times New Roman"/>
        </w:rPr>
        <w:t>如图甲所示，在水平放置的气垫导轨上有一带有方盒的滑块，质量为</w:t>
      </w:r>
      <w:r>
        <w:rPr>
          <w:rFonts w:hint="default" w:ascii="Times New Roman" w:hAnsi="Times New Roman" w:eastAsia="Times New Roman" w:cs="Times New Roman"/>
          <w:i/>
        </w:rPr>
        <w:t>M</w:t>
      </w:r>
      <w:r>
        <w:rPr>
          <w:rFonts w:hint="default" w:ascii="Times New Roman" w:hAnsi="Times New Roman" w:cs="Times New Roman"/>
        </w:rPr>
        <w:t>，气垫导轨右端固定一定滑轮，细线绕过滑轮，一端与滑块相连，另一端挂有</w:t>
      </w:r>
      <w:r>
        <w:rPr>
          <w:rFonts w:hint="default" w:ascii="Times New Roman" w:hAnsi="Times New Roman" w:eastAsia="Times New Roman" w:cs="Times New Roman"/>
        </w:rPr>
        <w:t>6</w:t>
      </w:r>
      <w:r>
        <w:rPr>
          <w:rFonts w:hint="default" w:ascii="Times New Roman" w:hAnsi="Times New Roman" w:cs="Times New Roman"/>
        </w:rPr>
        <w:t>个钩码，设每个钩码的质量为</w:t>
      </w:r>
      <w:r>
        <w:rPr>
          <w:rFonts w:hint="default" w:ascii="Times New Roman" w:hAnsi="Times New Roman" w:eastAsia="Times New Roman" w:cs="Times New Roman"/>
          <w:i/>
        </w:rPr>
        <w:t>m</w:t>
      </w:r>
      <w:r>
        <w:rPr>
          <w:rFonts w:hint="default" w:ascii="Times New Roman" w:hAnsi="Times New Roman" w:cs="Times New Roman"/>
        </w:rPr>
        <w:t>，且</w:t>
      </w:r>
      <w:r>
        <w:rPr>
          <w:rFonts w:hint="default" w:ascii="Times New Roman" w:hAnsi="Times New Roman" w:eastAsia="Times New Roman" w:cs="Times New Roman"/>
          <w:i/>
        </w:rPr>
        <w:t>M</w:t>
      </w:r>
      <w:r>
        <w:rPr>
          <w:rFonts w:hint="default" w:ascii="Times New Roman" w:hAnsi="Times New Roman" w:eastAsia="Times New Roman" w:cs="Times New Roman"/>
        </w:rPr>
        <w:t>=4</w:t>
      </w:r>
      <w:r>
        <w:rPr>
          <w:rFonts w:hint="default" w:ascii="Times New Roman" w:hAnsi="Times New Roman" w:eastAsia="Times New Roman" w:cs="Times New Roman"/>
          <w:i/>
        </w:rPr>
        <w:t>m</w:t>
      </w:r>
      <w:r>
        <w:rPr>
          <w:rFonts w:hint="default" w:ascii="Times New Roman" w:hAnsi="Times New Roman" w:eastAsia="Times New Roman" w:cs="Times New Roman"/>
        </w:rPr>
        <w:t>．</w:t>
      </w: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547235" cy="1849120"/>
            <wp:effectExtent l="0" t="0" r="5715" b="17780"/>
            <wp:docPr id="111" name="图片 63"/>
            <wp:cNvGraphicFramePr/>
            <a:graphic xmlns:a="http://schemas.openxmlformats.org/drawingml/2006/main">
              <a:graphicData uri="http://schemas.openxmlformats.org/drawingml/2006/picture">
                <pic:pic xmlns:pic="http://schemas.openxmlformats.org/drawingml/2006/picture">
                  <pic:nvPicPr>
                    <pic:cNvPr id="111" name="图片 63"/>
                    <pic:cNvPicPr/>
                  </pic:nvPicPr>
                  <pic:blipFill>
                    <a:blip r:embed="rId62"/>
                    <a:stretch>
                      <a:fillRect/>
                    </a:stretch>
                  </pic:blipFill>
                  <pic:spPr>
                    <a:xfrm>
                      <a:off x="0" y="0"/>
                      <a:ext cx="4547235" cy="1849120"/>
                    </a:xfrm>
                    <a:prstGeom prst="rect">
                      <a:avLst/>
                    </a:prstGeom>
                    <a:noFill/>
                    <a:ln w="9525">
                      <a:noFill/>
                    </a:ln>
                  </pic:spPr>
                </pic:pic>
              </a:graphicData>
            </a:graphic>
          </wp:inline>
        </w:drawing>
      </w:r>
    </w:p>
    <w:p>
      <w:pPr>
        <w:numPr>
          <w:ilvl w:val="0"/>
          <w:numId w:val="9"/>
        </w:numPr>
        <w:rPr>
          <w:rFonts w:hint="default" w:ascii="Times New Roman" w:hAnsi="Times New Roman" w:eastAsia="Times New Roman" w:cs="Times New Roman"/>
        </w:rPr>
      </w:pPr>
      <w:r>
        <w:rPr>
          <w:rFonts w:hint="default" w:ascii="Times New Roman" w:hAnsi="Times New Roman" w:cs="Times New Roman"/>
        </w:rPr>
        <w:t>用游标卡尺测出滑块上的挡光片的宽度，读数如图乙所示，则宽度</w:t>
      </w:r>
      <w:r>
        <w:rPr>
          <w:rFonts w:hint="default" w:ascii="Times New Roman" w:hAnsi="Times New Roman" w:eastAsia="Times New Roman" w:cs="Times New Roman"/>
          <w:i/>
        </w:rPr>
        <w:t>d</w:t>
      </w:r>
      <w:r>
        <w:rPr>
          <w:rFonts w:hint="default" w:ascii="Times New Roman" w:hAnsi="Times New Roman" w:eastAsia="Times New Roman" w:cs="Times New Roman"/>
        </w:rPr>
        <w:t>=</w:t>
      </w:r>
      <w:r>
        <w:rPr>
          <w:rFonts w:hint="default" w:ascii="Times New Roman" w:hAnsi="Times New Roman" w:cs="Times New Roman"/>
        </w:rPr>
        <w:t>_________</w:t>
      </w:r>
      <w:r>
        <w:rPr>
          <w:rFonts w:hint="default" w:ascii="Times New Roman" w:hAnsi="Times New Roman" w:eastAsia="Times New Roman" w:cs="Times New Roman"/>
        </w:rPr>
        <w:t>cm；</w:t>
      </w:r>
    </w:p>
    <w:p>
      <w:pPr>
        <w:numPr>
          <w:ilvl w:val="0"/>
          <w:numId w:val="0"/>
        </w:numPr>
        <w:rPr>
          <w:rFonts w:hint="default" w:ascii="Times New Roman" w:hAnsi="Times New Roman" w:cs="Times New Roman"/>
        </w:rPr>
      </w:pPr>
      <w:r>
        <w:rPr>
          <w:rFonts w:hint="default" w:ascii="Times New Roman" w:hAnsi="Times New Roman" w:eastAsia="Times New Roman" w:cs="Times New Roman"/>
        </w:rPr>
        <w:t>（2</w:t>
      </w:r>
      <w:r>
        <w:rPr>
          <w:rFonts w:hint="default" w:ascii="Times New Roman" w:hAnsi="Times New Roman" w:cs="Times New Roman"/>
        </w:rPr>
        <w:t>）某同学打开气源，将滑块由静止释放，滑块上的挡光片通过光电门的时间为</w:t>
      </w:r>
      <w:r>
        <w:rPr>
          <w:rFonts w:hint="default" w:ascii="Times New Roman" w:hAnsi="Times New Roman" w:eastAsia="Times New Roman" w:cs="Times New Roman"/>
        </w:rPr>
        <w:t>t</w:t>
      </w:r>
      <w:r>
        <w:rPr>
          <w:rFonts w:hint="default" w:ascii="Times New Roman" w:hAnsi="Times New Roman" w:cs="Times New Roman"/>
        </w:rPr>
        <w:t>，则滑块通过光电门的速度为_________（用题中所给字母表示）；</w:t>
      </w:r>
    </w:p>
    <w:p>
      <w:pPr>
        <w:rPr>
          <w:rFonts w:hint="default" w:ascii="Times New Roman" w:hAnsi="Times New Roman" w:cs="Times New Roman"/>
        </w:rPr>
      </w:pPr>
      <w:r>
        <w:rPr>
          <w:rFonts w:hint="default" w:ascii="Times New Roman" w:hAnsi="Times New Roman" w:eastAsia="Times New Roman" w:cs="Times New Roman"/>
        </w:rPr>
        <w:t>（3</w:t>
      </w:r>
      <w:r>
        <w:rPr>
          <w:rFonts w:hint="default" w:ascii="Times New Roman" w:hAnsi="Times New Roman" w:cs="Times New Roman"/>
        </w:rPr>
        <w:t>）开始实验时，细线另一端挂有</w:t>
      </w:r>
      <w:r>
        <w:rPr>
          <w:rFonts w:hint="default" w:ascii="Times New Roman" w:hAnsi="Times New Roman" w:eastAsia="Times New Roman" w:cs="Times New Roman"/>
        </w:rPr>
        <w:t>6</w:t>
      </w:r>
      <w:r>
        <w:rPr>
          <w:rFonts w:hint="default" w:ascii="Times New Roman" w:hAnsi="Times New Roman" w:cs="Times New Roman"/>
        </w:rPr>
        <w:t>个钩码，由静止释放后细线上的拉力为</w:t>
      </w:r>
      <w:r>
        <w:rPr>
          <w:rFonts w:hint="default" w:ascii="Times New Roman" w:hAnsi="Times New Roman" w:eastAsia="Times New Roman" w:cs="Times New Roman"/>
          <w:i/>
        </w:rPr>
        <w:t>F</w:t>
      </w:r>
      <w:r>
        <w:rPr>
          <w:rFonts w:hint="default" w:ascii="Times New Roman" w:hAnsi="Times New Roman" w:eastAsia="Times New Roman" w:cs="Times New Roman"/>
          <w:vertAlign w:val="subscript"/>
        </w:rPr>
        <w:t>1</w:t>
      </w:r>
      <w:r>
        <w:rPr>
          <w:rFonts w:hint="default" w:ascii="Times New Roman" w:hAnsi="Times New Roman" w:cs="Times New Roman"/>
        </w:rPr>
        <w:t>，接着每次实验时将</w:t>
      </w:r>
      <w:r>
        <w:rPr>
          <w:rFonts w:hint="default" w:ascii="Times New Roman" w:hAnsi="Times New Roman" w:eastAsia="Times New Roman" w:cs="Times New Roman"/>
        </w:rPr>
        <w:t>1</w:t>
      </w:r>
      <w:r>
        <w:rPr>
          <w:rFonts w:hint="default" w:ascii="Times New Roman" w:hAnsi="Times New Roman" w:cs="Times New Roman"/>
        </w:rPr>
        <w:t>个钩码移放到滑块上的方盒中，当只剩</w:t>
      </w:r>
      <w:r>
        <w:rPr>
          <w:rFonts w:hint="default" w:ascii="Times New Roman" w:hAnsi="Times New Roman" w:eastAsia="Times New Roman" w:cs="Times New Roman"/>
        </w:rPr>
        <w:t>3</w:t>
      </w:r>
      <w:r>
        <w:rPr>
          <w:rFonts w:hint="default" w:ascii="Times New Roman" w:hAnsi="Times New Roman" w:cs="Times New Roman"/>
        </w:rPr>
        <w:t>个钩码时细线上的拉力为</w:t>
      </w:r>
      <w:r>
        <w:rPr>
          <w:rFonts w:hint="default" w:ascii="Times New Roman" w:hAnsi="Times New Roman" w:eastAsia="Times New Roman" w:cs="Times New Roman"/>
          <w:i/>
        </w:rPr>
        <w:t>F</w:t>
      </w:r>
      <w:r>
        <w:rPr>
          <w:rFonts w:hint="default" w:ascii="Times New Roman" w:hAnsi="Times New Roman" w:eastAsia="Times New Roman" w:cs="Times New Roman"/>
          <w:vertAlign w:val="subscript"/>
        </w:rPr>
        <w:t>2</w:t>
      </w:r>
      <w:r>
        <w:rPr>
          <w:rFonts w:hint="default" w:ascii="Times New Roman" w:hAnsi="Times New Roman" w:cs="Times New Roman"/>
        </w:rPr>
        <w:t>，则</w:t>
      </w:r>
      <w:r>
        <w:rPr>
          <w:rFonts w:hint="default" w:ascii="Times New Roman" w:hAnsi="Times New Roman" w:eastAsia="Times New Roman" w:cs="Times New Roman"/>
          <w:i/>
        </w:rPr>
        <w:t>F</w:t>
      </w:r>
      <w:r>
        <w:rPr>
          <w:rFonts w:hint="default" w:ascii="Times New Roman" w:hAnsi="Times New Roman" w:eastAsia="Times New Roman" w:cs="Times New Roman"/>
          <w:vertAlign w:val="subscript"/>
        </w:rPr>
        <w:t>1</w:t>
      </w:r>
      <w:r>
        <w:rPr>
          <w:rFonts w:hint="default" w:ascii="Times New Roman" w:hAnsi="Times New Roman" w:cs="Times New Roman"/>
        </w:rPr>
        <w:t>_________</w:t>
      </w:r>
      <w:r>
        <w:rPr>
          <w:rFonts w:hint="default" w:ascii="Times New Roman" w:hAnsi="Times New Roman" w:eastAsia="Times New Roman" w:cs="Times New Roman"/>
        </w:rPr>
        <w:t>2</w:t>
      </w:r>
      <w:r>
        <w:rPr>
          <w:rFonts w:hint="default" w:ascii="Times New Roman" w:hAnsi="Times New Roman" w:eastAsia="Times New Roman" w:cs="Times New Roman"/>
          <w:i/>
        </w:rPr>
        <w:t>F</w:t>
      </w:r>
      <w:r>
        <w:rPr>
          <w:rFonts w:hint="default" w:ascii="Times New Roman" w:hAnsi="Times New Roman" w:eastAsia="Times New Roman" w:cs="Times New Roman"/>
          <w:vertAlign w:val="subscript"/>
        </w:rPr>
        <w:t>2</w:t>
      </w:r>
      <w:r>
        <w:rPr>
          <w:rFonts w:hint="default" w:ascii="Times New Roman" w:hAnsi="Times New Roman" w:cs="Times New Roman"/>
        </w:rPr>
        <w:t>（填</w:t>
      </w:r>
      <w:r>
        <w:rPr>
          <w:rFonts w:hint="default" w:ascii="Times New Roman" w:hAnsi="Times New Roman" w:eastAsia="Times New Roman" w:cs="Times New Roman"/>
        </w:rPr>
        <w:t>“</w:t>
      </w:r>
      <w:r>
        <w:rPr>
          <w:rFonts w:hint="default" w:ascii="Times New Roman" w:hAnsi="Times New Roman" w:cs="Times New Roman"/>
        </w:rPr>
        <w:t>大于</w:t>
      </w:r>
      <w:r>
        <w:rPr>
          <w:rFonts w:hint="default" w:ascii="Times New Roman" w:hAnsi="Times New Roman" w:eastAsia="Times New Roman" w:cs="Times New Roman"/>
        </w:rPr>
        <w:t>”、“</w:t>
      </w:r>
      <w:r>
        <w:rPr>
          <w:rFonts w:hint="default" w:ascii="Times New Roman" w:hAnsi="Times New Roman" w:cs="Times New Roman"/>
        </w:rPr>
        <w:t>等于</w:t>
      </w:r>
      <w:r>
        <w:rPr>
          <w:rFonts w:hint="default" w:ascii="Times New Roman" w:hAnsi="Times New Roman" w:eastAsia="Times New Roman" w:cs="Times New Roman"/>
        </w:rPr>
        <w:t>”</w:t>
      </w:r>
      <w:r>
        <w:rPr>
          <w:rFonts w:hint="default" w:ascii="Times New Roman" w:hAnsi="Times New Roman" w:cs="Times New Roman"/>
        </w:rPr>
        <w:t>或</w:t>
      </w:r>
      <w:r>
        <w:rPr>
          <w:rFonts w:hint="default" w:ascii="Times New Roman" w:hAnsi="Times New Roman" w:eastAsia="Times New Roman" w:cs="Times New Roman"/>
        </w:rPr>
        <w:t>“</w:t>
      </w:r>
      <w:r>
        <w:rPr>
          <w:rFonts w:hint="default" w:ascii="Times New Roman" w:hAnsi="Times New Roman" w:cs="Times New Roman"/>
        </w:rPr>
        <w:t>小于</w:t>
      </w:r>
      <w:r>
        <w:rPr>
          <w:rFonts w:hint="default" w:ascii="Times New Roman" w:hAnsi="Times New Roman" w:eastAsia="Times New Roman" w:cs="Times New Roman"/>
        </w:rPr>
        <w:t>”）；</w:t>
      </w:r>
    </w:p>
    <w:p>
      <w:pPr>
        <w:rPr>
          <w:rFonts w:hint="default" w:ascii="Times New Roman" w:hAnsi="Times New Roman" w:cs="Times New Roman"/>
        </w:rPr>
      </w:pPr>
      <w:r>
        <w:rPr>
          <w:rFonts w:hint="default" w:ascii="Times New Roman" w:hAnsi="Times New Roman" w:eastAsia="Times New Roman" w:cs="Times New Roman"/>
        </w:rPr>
        <w:t>（4</w:t>
      </w:r>
      <w:r>
        <w:rPr>
          <w:rFonts w:hint="default" w:ascii="Times New Roman" w:hAnsi="Times New Roman" w:cs="Times New Roman"/>
        </w:rPr>
        <w:t>）若每次移动钩码后都从同一位置释放滑块，设挡光片距光电门的距离为</w:t>
      </w:r>
      <w:r>
        <w:rPr>
          <w:rFonts w:hint="default" w:ascii="Times New Roman" w:hAnsi="Times New Roman" w:eastAsia="Times New Roman" w:cs="Times New Roman"/>
          <w:i/>
        </w:rPr>
        <w:t>L</w:t>
      </w:r>
      <w:r>
        <w:rPr>
          <w:rFonts w:hint="default" w:ascii="Times New Roman" w:hAnsi="Times New Roman" w:cs="Times New Roman"/>
        </w:rPr>
        <w:t>，钩码的个数为</w:t>
      </w:r>
      <w:r>
        <w:rPr>
          <w:rFonts w:hint="default" w:ascii="Times New Roman" w:hAnsi="Times New Roman" w:eastAsia="Times New Roman" w:cs="Times New Roman"/>
          <w:i/>
        </w:rPr>
        <w:t>n</w:t>
      </w:r>
      <w:r>
        <w:rPr>
          <w:rFonts w:hint="default" w:ascii="Times New Roman" w:hAnsi="Times New Roman" w:cs="Times New Roman"/>
        </w:rPr>
        <w:t>，测出每次挡光片通过光电门的时间为</w:t>
      </w:r>
      <w:r>
        <w:rPr>
          <w:rFonts w:hint="default" w:ascii="Times New Roman" w:hAnsi="Times New Roman" w:eastAsia="Times New Roman" w:cs="Times New Roman"/>
          <w:i/>
        </w:rPr>
        <w:t>t</w:t>
      </w:r>
      <w:r>
        <w:rPr>
          <w:rFonts w:hint="default" w:ascii="Times New Roman" w:hAnsi="Times New Roman" w:cs="Times New Roman"/>
        </w:rPr>
        <w:t>，测出多组数据，并绘出</w:t>
      </w:r>
      <w:r>
        <w:rPr>
          <w:rFonts w:hint="default" w:ascii="Times New Roman" w:hAnsi="Times New Roman" w:eastAsia="Times New Roman" w:cs="Times New Roman"/>
        </w:rPr>
        <w:t> </w:t>
      </w:r>
      <w:r>
        <w:rPr>
          <w:rFonts w:hint="default" w:ascii="Times New Roman" w:hAnsi="Times New Roman" w:eastAsia="Times New Roman" w:cs="Times New Roman"/>
          <w:i/>
        </w:rPr>
        <w:t>n</w:t>
      </w:r>
      <w:r>
        <w:rPr>
          <w:rFonts w:hint="default" w:ascii="Times New Roman" w:hAnsi="Times New Roman" w:eastAsia="Times New Roman" w:cs="Times New Roman"/>
        </w:rPr>
        <w:t>-1/</w:t>
      </w:r>
      <w:r>
        <w:rPr>
          <w:rFonts w:hint="default" w:ascii="Times New Roman" w:hAnsi="Times New Roman" w:eastAsia="Times New Roman" w:cs="Times New Roman"/>
          <w:i/>
        </w:rPr>
        <w:t>t</w:t>
      </w:r>
      <w:r>
        <w:rPr>
          <w:rFonts w:hint="default" w:ascii="Times New Roman" w:hAnsi="Times New Roman" w:eastAsia="Times New Roman" w:cs="Times New Roman"/>
          <w:vertAlign w:val="superscript"/>
        </w:rPr>
        <w:t>2</w:t>
      </w:r>
      <w:r>
        <w:rPr>
          <w:rFonts w:hint="default" w:ascii="Times New Roman" w:hAnsi="Times New Roman" w:cs="Times New Roman"/>
        </w:rPr>
        <w:t>图象，已知图线斜率为</w:t>
      </w:r>
      <w:r>
        <w:rPr>
          <w:rFonts w:hint="default" w:ascii="Times New Roman" w:hAnsi="Times New Roman" w:eastAsia="Times New Roman" w:cs="Times New Roman"/>
          <w:i/>
        </w:rPr>
        <w:t>k</w:t>
      </w:r>
      <w:r>
        <w:rPr>
          <w:rFonts w:hint="default" w:ascii="Times New Roman" w:hAnsi="Times New Roman" w:cs="Times New Roman"/>
        </w:rPr>
        <w:t>，则当地重力加速度为_________（用题中字母表示）．</w:t>
      </w:r>
    </w:p>
    <w:p>
      <w:pPr>
        <w:rPr>
          <w:rFonts w:hint="default" w:ascii="Times New Roman" w:hAnsi="Times New Roman" w:eastAsia="宋体" w:cs="Times New Roman"/>
          <w:szCs w:val="21"/>
        </w:rPr>
      </w:pPr>
    </w:p>
    <w:p>
      <w:pPr>
        <w:rPr>
          <w:rFonts w:hint="default" w:ascii="Times New Roman" w:hAnsi="Times New Roman" w:eastAsia="宋体" w:cs="Times New Roman"/>
          <w:lang w:val="en-US" w:eastAsia="zh-CN"/>
        </w:rPr>
      </w:pPr>
      <w:r>
        <w:rPr>
          <w:rFonts w:hint="default" w:ascii="Times New Roman" w:hAnsi="Times New Roman" w:eastAsia="宋体" w:cs="Times New Roman"/>
        </w:rPr>
        <w:t>23．（</w:t>
      </w:r>
      <w:r>
        <w:rPr>
          <w:rFonts w:hint="default" w:ascii="Times New Roman" w:hAnsi="Times New Roman" w:cs="Times New Roman"/>
          <w:lang w:val="en-US" w:eastAsia="zh-CN"/>
        </w:rPr>
        <w:t>9</w:t>
      </w:r>
      <w:r>
        <w:rPr>
          <w:rFonts w:hint="default" w:ascii="Times New Roman" w:hAnsi="Times New Roman" w:eastAsia="宋体" w:cs="Times New Roman"/>
        </w:rPr>
        <w:t>分）</w:t>
      </w:r>
      <w:r>
        <w:rPr>
          <w:rFonts w:hint="default" w:ascii="Times New Roman" w:hAnsi="Times New Roman" w:eastAsia="宋体" w:cs="Times New Roman"/>
          <w:lang w:val="en-US" w:eastAsia="zh-CN"/>
        </w:rPr>
        <w:t>实验小组要测定某电压表</w:t>
      </w:r>
      <w:r>
        <w:rPr>
          <w:rFonts w:hint="default" w:ascii="Times New Roman" w:hAnsi="Times New Roman" w:eastAsia="宋体" w:cs="Times New Roman"/>
          <w:i w:val="0"/>
          <w:iCs w:val="0"/>
          <w:lang w:val="en-US" w:eastAsia="zh-CN"/>
        </w:rPr>
        <w:t>V</w:t>
      </w:r>
      <w:r>
        <w:rPr>
          <w:rFonts w:hint="default" w:ascii="Times New Roman" w:hAnsi="Times New Roman" w:eastAsia="宋体" w:cs="Times New Roman"/>
          <w:lang w:val="en-US" w:eastAsia="zh-CN"/>
        </w:rPr>
        <w:t>的内阻，已知该表的量程为3V，内阻约为4KΩ，提供的器材有：直流电源（电动势约为9V，内阻很小）；滑动变阻器（最大阻值50Ω）；电压表V</w:t>
      </w:r>
      <w:r>
        <w:rPr>
          <w:rFonts w:hint="default" w:ascii="Times New Roman" w:hAnsi="Times New Roman" w:eastAsia="宋体" w:cs="Times New Roman"/>
          <w:vertAlign w:val="subscript"/>
          <w:lang w:val="en-US" w:eastAsia="zh-CN"/>
        </w:rPr>
        <w:t>1</w:t>
      </w:r>
      <w:r>
        <w:rPr>
          <w:rFonts w:hint="default" w:ascii="Times New Roman" w:hAnsi="Times New Roman" w:eastAsia="宋体" w:cs="Times New Roman"/>
          <w:vertAlign w:val="baseline"/>
          <w:lang w:val="en-US" w:eastAsia="zh-CN"/>
        </w:rPr>
        <w:t>（量程6V，内阻约为</w:t>
      </w:r>
      <w:r>
        <w:rPr>
          <w:rFonts w:hint="default" w:ascii="Times New Roman" w:hAnsi="Times New Roman" w:eastAsia="宋体" w:cs="Times New Roman"/>
          <w:lang w:val="en-US" w:eastAsia="zh-CN"/>
        </w:rPr>
        <w:t>10KΩ）；定值电阻</w:t>
      </w:r>
      <w:r>
        <w:rPr>
          <w:rFonts w:hint="default" w:ascii="Times New Roman" w:hAnsi="Times New Roman" w:eastAsia="宋体" w:cs="Times New Roman"/>
          <w:position w:val="-10"/>
          <w:lang w:val="en-US" w:eastAsia="zh-CN"/>
        </w:rPr>
        <w:object>
          <v:shape id="_x0000_i1044" o:spt="75" type="#_x0000_t75" style="height:17pt;width:48pt;" o:ole="t" filled="f" o:preferrelative="t" stroked="f" coordsize="21600,21600">
            <v:path/>
            <v:fill on="f" focussize="0,0"/>
            <v:stroke on="f"/>
            <v:imagedata r:id="rId64" o:title=""/>
            <o:lock v:ext="edit" aspectratio="t"/>
            <w10:wrap type="none"/>
            <w10:anchorlock/>
          </v:shape>
          <o:OLEObject Type="Embed" ProgID="Equation.KSEE3" ShapeID="_x0000_i1044" DrawAspect="Content" ObjectID="_1468075744" r:id="rId63">
            <o:LockedField>false</o:LockedField>
          </o:OLEObject>
        </w:object>
      </w:r>
      <w:r>
        <w:rPr>
          <w:rFonts w:hint="default" w:ascii="Times New Roman" w:hAnsi="Times New Roman" w:eastAsia="宋体" w:cs="Times New Roman"/>
          <w:lang w:val="en-US" w:eastAsia="zh-CN"/>
        </w:rPr>
        <w:t>；定值电阻</w:t>
      </w:r>
      <w:r>
        <w:rPr>
          <w:rFonts w:hint="default" w:ascii="Times New Roman" w:hAnsi="Times New Roman" w:eastAsia="宋体" w:cs="Times New Roman"/>
          <w:position w:val="-10"/>
          <w:lang w:val="en-US" w:eastAsia="zh-CN"/>
        </w:rPr>
        <w:object>
          <v:shape id="_x0000_i1045" o:spt="75" type="#_x0000_t75" style="height:17pt;width:48pt;" o:ole="t" filled="f" o:preferrelative="t" stroked="f" coordsize="21600,21600">
            <v:path/>
            <v:fill on="f" focussize="0,0"/>
            <v:stroke on="f"/>
            <v:imagedata r:id="rId66" o:title=""/>
            <o:lock v:ext="edit" aspectratio="t"/>
            <w10:wrap type="none"/>
            <w10:anchorlock/>
          </v:shape>
          <o:OLEObject Type="Embed" ProgID="Equation.KSEE3" ShapeID="_x0000_i1045" DrawAspect="Content" ObjectID="_1468075745" r:id="rId65">
            <o:LockedField>false</o:LockedField>
          </o:OLEObject>
        </w:object>
      </w:r>
      <w:r>
        <w:rPr>
          <w:rFonts w:hint="default" w:ascii="Times New Roman" w:hAnsi="Times New Roman" w:eastAsia="宋体" w:cs="Times New Roman"/>
          <w:lang w:val="en-US" w:eastAsia="zh-CN"/>
        </w:rPr>
        <w:t>；定值电阻</w:t>
      </w:r>
      <w:r>
        <w:rPr>
          <w:rFonts w:hint="default" w:ascii="Times New Roman" w:hAnsi="Times New Roman" w:eastAsia="宋体" w:cs="Times New Roman"/>
          <w:position w:val="-12"/>
          <w:lang w:val="en-US" w:eastAsia="zh-CN"/>
        </w:rPr>
        <w:object>
          <v:shape id="_x0000_i1046" o:spt="75" type="#_x0000_t75" style="height:18pt;width:54pt;" o:ole="t" filled="f" o:preferrelative="t" stroked="f" coordsize="21600,21600">
            <v:path/>
            <v:fill on="f" focussize="0,0"/>
            <v:stroke on="f"/>
            <v:imagedata r:id="rId68" o:title=""/>
            <o:lock v:ext="edit" aspectratio="t"/>
            <w10:wrap type="none"/>
            <w10:anchorlock/>
          </v:shape>
          <o:OLEObject Type="Embed" ProgID="Equation.KSEE3" ShapeID="_x0000_i1046" DrawAspect="Content" ObjectID="_1468075746" r:id="rId67">
            <o:LockedField>false</o:LockedField>
          </o:OLEObject>
        </w:object>
      </w:r>
      <w:r>
        <w:rPr>
          <w:rFonts w:hint="default" w:ascii="Times New Roman" w:hAnsi="Times New Roman" w:eastAsia="宋体" w:cs="Times New Roman"/>
          <w:lang w:val="en-US" w:eastAsia="zh-CN"/>
        </w:rPr>
        <w:t>；开关一个；导线若干。</w:t>
      </w:r>
    </w:p>
    <w:p>
      <w:pPr>
        <w:numPr>
          <w:ilvl w:val="0"/>
          <w:numId w:val="1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anchor distT="0" distB="0" distL="114300" distR="114300" simplePos="0" relativeHeight="251805696" behindDoc="0" locked="0" layoutInCell="1" allowOverlap="1">
            <wp:simplePos x="0" y="0"/>
            <wp:positionH relativeFrom="page">
              <wp:posOffset>5419725</wp:posOffset>
            </wp:positionH>
            <wp:positionV relativeFrom="paragraph">
              <wp:posOffset>167640</wp:posOffset>
            </wp:positionV>
            <wp:extent cx="1812925" cy="1718945"/>
            <wp:effectExtent l="0" t="0" r="15875" b="14605"/>
            <wp:wrapSquare wrapText="bothSides"/>
            <wp:docPr id="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
                    <pic:cNvPicPr>
                      <a:picLocks noChangeAspect="1"/>
                    </pic:cNvPicPr>
                  </pic:nvPicPr>
                  <pic:blipFill>
                    <a:blip r:embed="rId69"/>
                    <a:stretch>
                      <a:fillRect/>
                    </a:stretch>
                  </pic:blipFill>
                  <pic:spPr>
                    <a:xfrm>
                      <a:off x="0" y="0"/>
                      <a:ext cx="1812925" cy="1718945"/>
                    </a:xfrm>
                    <a:prstGeom prst="rect">
                      <a:avLst/>
                    </a:prstGeom>
                    <a:noFill/>
                    <a:ln w="9525">
                      <a:noFill/>
                    </a:ln>
                  </pic:spPr>
                </pic:pic>
              </a:graphicData>
            </a:graphic>
          </wp:anchor>
        </w:drawing>
      </w:r>
      <w:r>
        <w:rPr>
          <w:rFonts w:hint="default" w:ascii="Times New Roman" w:hAnsi="Times New Roman" w:eastAsia="宋体" w:cs="Times New Roman"/>
          <w:lang w:val="en-US" w:eastAsia="zh-CN"/>
        </w:rPr>
        <w:t>用笔把电路图补充完整</w:t>
      </w:r>
      <w:r>
        <w:rPr>
          <w:rFonts w:hint="default" w:ascii="Times New Roman" w:hAnsi="Times New Roman" w:cs="Times New Roman"/>
          <w:lang w:val="en-US" w:eastAsia="zh-CN"/>
        </w:rPr>
        <w:t>。</w:t>
      </w:r>
    </w:p>
    <w:p>
      <w:pPr>
        <w:numPr>
          <w:ilvl w:val="0"/>
          <w:numId w:val="1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开关S闭合以前，应该把滑动变阻器滑片置于</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none"/>
          <w:lang w:val="en-US" w:eastAsia="zh-CN"/>
        </w:rPr>
        <w:t>端（填“</w:t>
      </w:r>
      <w:r>
        <w:rPr>
          <w:rFonts w:hint="default" w:ascii="Times New Roman" w:hAnsi="Times New Roman" w:eastAsia="宋体" w:cs="Times New Roman"/>
          <w:i/>
          <w:iCs/>
          <w:u w:val="none"/>
          <w:lang w:val="en-US" w:eastAsia="zh-CN"/>
        </w:rPr>
        <w:t>a</w:t>
      </w:r>
      <w:r>
        <w:rPr>
          <w:rFonts w:hint="default" w:ascii="Times New Roman" w:hAnsi="Times New Roman" w:eastAsia="宋体" w:cs="Times New Roman"/>
          <w:u w:val="none"/>
          <w:lang w:val="en-US" w:eastAsia="zh-CN"/>
        </w:rPr>
        <w:t>”或者“</w:t>
      </w:r>
      <w:r>
        <w:rPr>
          <w:rFonts w:hint="default" w:ascii="Times New Roman" w:hAnsi="Times New Roman" w:eastAsia="宋体" w:cs="Times New Roman"/>
          <w:i/>
          <w:iCs/>
          <w:u w:val="none"/>
          <w:lang w:val="en-US" w:eastAsia="zh-CN"/>
        </w:rPr>
        <w:t>b</w:t>
      </w:r>
      <w:r>
        <w:rPr>
          <w:rFonts w:hint="default" w:ascii="Times New Roman" w:hAnsi="Times New Roman" w:eastAsia="宋体" w:cs="Times New Roman"/>
          <w:u w:val="none"/>
          <w:lang w:val="en-US" w:eastAsia="zh-CN"/>
        </w:rPr>
        <w:t>”）</w:t>
      </w:r>
      <w:r>
        <w:rPr>
          <w:rFonts w:hint="default" w:ascii="Times New Roman" w:hAnsi="Times New Roman" w:cs="Times New Roman"/>
          <w:u w:val="none"/>
          <w:lang w:val="en-US" w:eastAsia="zh-CN"/>
        </w:rPr>
        <w:t>。</w:t>
      </w:r>
    </w:p>
    <w:p>
      <w:pPr>
        <w:numPr>
          <w:ilvl w:val="0"/>
          <w:numId w:val="1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电路中定值电阻</w:t>
      </w:r>
      <w:r>
        <w:rPr>
          <w:rFonts w:hint="default" w:ascii="Times New Roman" w:hAnsi="Times New Roman" w:eastAsia="宋体" w:cs="Times New Roman"/>
          <w:position w:val="-12"/>
          <w:lang w:val="en-US" w:eastAsia="zh-CN"/>
        </w:rPr>
        <w:object>
          <v:shape id="_x0000_i1047" o:spt="75" type="#_x0000_t75" style="height:18pt;width:15pt;" o:ole="t" filled="f" o:preferrelative="t" stroked="f" coordsize="21600,21600">
            <v:path/>
            <v:fill on="f" focussize="0,0"/>
            <v:stroke on="f"/>
            <v:imagedata r:id="rId71" o:title=""/>
            <o:lock v:ext="edit" aspectratio="t"/>
            <w10:wrap type="none"/>
            <w10:anchorlock/>
          </v:shape>
          <o:OLEObject Type="Embed" ProgID="Equation.KSEE3" ShapeID="_x0000_i1047" DrawAspect="Content" ObjectID="_1468075747" r:id="rId70">
            <o:LockedField>false</o:LockedField>
          </o:OLEObject>
        </w:object>
      </w:r>
      <w:r>
        <w:rPr>
          <w:rFonts w:hint="default" w:ascii="Times New Roman" w:hAnsi="Times New Roman" w:eastAsia="宋体" w:cs="Times New Roman"/>
          <w:lang w:val="en-US" w:eastAsia="zh-CN"/>
        </w:rPr>
        <w:t>应该选择</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none"/>
          <w:lang w:val="en-US" w:eastAsia="zh-CN"/>
        </w:rPr>
        <w:t>（填“</w:t>
      </w:r>
      <w:r>
        <w:rPr>
          <w:rFonts w:hint="default" w:ascii="Times New Roman" w:hAnsi="Times New Roman" w:eastAsia="宋体" w:cs="Times New Roman"/>
          <w:position w:val="-10"/>
          <w:lang w:val="en-US" w:eastAsia="zh-CN"/>
        </w:rPr>
        <w:object>
          <v:shape id="_x0000_i1048" o:spt="75" type="#_x0000_t75" style="height:17pt;width:13.95pt;" o:ole="t" filled="f" o:preferrelative="t" stroked="f" coordsize="21600,21600">
            <v:path/>
            <v:fill on="f" focussize="0,0"/>
            <v:stroke on="f"/>
            <v:imagedata r:id="rId73" o:title=""/>
            <o:lock v:ext="edit" aspectratio="t"/>
            <w10:wrap type="none"/>
            <w10:anchorlock/>
          </v:shape>
          <o:OLEObject Type="Embed" ProgID="Equation.KSEE3" ShapeID="_x0000_i1048" DrawAspect="Content" ObjectID="_1468075748" r:id="rId72">
            <o:LockedField>false</o:LockedField>
          </o:OLEObject>
        </w:object>
      </w:r>
      <w:r>
        <w:rPr>
          <w:rFonts w:hint="default" w:ascii="Times New Roman" w:hAnsi="Times New Roman" w:eastAsia="宋体" w:cs="Times New Roman"/>
          <w:lang w:val="en-US" w:eastAsia="zh-CN"/>
        </w:rPr>
        <w:t>”或者</w:t>
      </w:r>
      <w:r>
        <w:rPr>
          <w:rFonts w:hint="default" w:ascii="Times New Roman" w:hAnsi="Times New Roman" w:eastAsia="宋体" w:cs="Times New Roman"/>
          <w:u w:val="none"/>
          <w:lang w:val="en-US" w:eastAsia="zh-CN"/>
        </w:rPr>
        <w:t>“</w:t>
      </w:r>
      <w:r>
        <w:rPr>
          <w:rFonts w:hint="default" w:ascii="Times New Roman" w:hAnsi="Times New Roman" w:eastAsia="宋体" w:cs="Times New Roman"/>
          <w:position w:val="-10"/>
          <w:lang w:val="en-US" w:eastAsia="zh-CN"/>
        </w:rPr>
        <w:object>
          <v:shape id="_x0000_i1049" o:spt="75" type="#_x0000_t75" style="height:17pt;width:15pt;" o:ole="t" filled="f" o:preferrelative="t" stroked="f" coordsize="21600,21600">
            <v:path/>
            <v:fill on="f" focussize="0,0"/>
            <v:stroke on="f"/>
            <v:imagedata r:id="rId75" o:title=""/>
            <o:lock v:ext="edit" aspectratio="t"/>
            <w10:wrap type="none"/>
            <w10:anchorlock/>
          </v:shape>
          <o:OLEObject Type="Embed" ProgID="Equation.KSEE3" ShapeID="_x0000_i1049" DrawAspect="Content" ObjectID="_1468075749" r:id="rId74">
            <o:LockedField>false</o:LockedField>
          </o:OLEObject>
        </w:object>
      </w:r>
      <w:r>
        <w:rPr>
          <w:rFonts w:hint="default" w:ascii="Times New Roman" w:hAnsi="Times New Roman" w:eastAsia="宋体" w:cs="Times New Roman"/>
          <w:lang w:val="en-US" w:eastAsia="zh-CN"/>
        </w:rPr>
        <w:t>”或者</w:t>
      </w:r>
      <w:r>
        <w:rPr>
          <w:rFonts w:hint="default" w:ascii="Times New Roman" w:hAnsi="Times New Roman" w:eastAsia="宋体" w:cs="Times New Roman"/>
          <w:u w:val="none"/>
          <w:lang w:val="en-US" w:eastAsia="zh-CN"/>
        </w:rPr>
        <w:t>“</w:t>
      </w:r>
      <w:r>
        <w:rPr>
          <w:rFonts w:hint="default" w:ascii="Times New Roman" w:hAnsi="Times New Roman" w:eastAsia="宋体" w:cs="Times New Roman"/>
          <w:position w:val="-12"/>
          <w:lang w:val="en-US" w:eastAsia="zh-CN"/>
        </w:rPr>
        <w:object>
          <v:shape id="_x0000_i1050" o:spt="75" type="#_x0000_t75" style="height:17.25pt;width:14.35pt;" o:ole="t" filled="f" o:preferrelative="t" stroked="f" coordsize="21600,21600">
            <v:path/>
            <v:fill on="f" focussize="0,0"/>
            <v:stroke on="f"/>
            <v:imagedata r:id="rId77" o:title=""/>
            <o:lock v:ext="edit" aspectratio="t"/>
            <w10:wrap type="none"/>
            <w10:anchorlock/>
          </v:shape>
          <o:OLEObject Type="Embed" ProgID="Equation.KSEE3" ShapeID="_x0000_i1050" DrawAspect="Content" ObjectID="_1468075750" r:id="rId76">
            <o:LockedField>false</o:LockedField>
          </o:OLEObject>
        </w:objec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w:t>
      </w:r>
    </w:p>
    <w:p>
      <w:pPr>
        <w:numPr>
          <w:ilvl w:val="0"/>
          <w:numId w:val="10"/>
        </w:numPr>
        <w:rPr>
          <w:rFonts w:hint="default" w:ascii="Times New Roman" w:hAnsi="Times New Roman" w:eastAsia="楷体" w:cs="Times New Roman"/>
          <w:color w:val="auto"/>
          <w:kern w:val="0"/>
          <w:sz w:val="18"/>
          <w:szCs w:val="18"/>
        </w:rPr>
      </w:pPr>
      <w:r>
        <w:rPr>
          <w:rFonts w:hint="default" w:ascii="Times New Roman" w:hAnsi="Times New Roman" w:eastAsia="宋体" w:cs="Times New Roman"/>
          <w:lang w:val="en-US" w:eastAsia="zh-CN"/>
        </w:rPr>
        <w:t>待测电压表V的内阻表达式为</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none"/>
          <w:lang w:val="en-US" w:eastAsia="zh-CN"/>
        </w:rPr>
        <w:t>（用</w:t>
      </w:r>
      <w:r>
        <w:rPr>
          <w:rFonts w:hint="default" w:ascii="Times New Roman" w:hAnsi="Times New Roman" w:eastAsia="宋体" w:cs="Times New Roman"/>
          <w:position w:val="-12"/>
          <w:lang w:val="en-US" w:eastAsia="zh-CN"/>
        </w:rPr>
        <w:object>
          <v:shape id="_x0000_i1051" o:spt="75" type="#_x0000_t75" style="height:18pt;width:15pt;" o:ole="t" filled="f" o:preferrelative="t" stroked="f" coordsize="21600,21600">
            <v:path/>
            <v:fill on="f" focussize="0,0"/>
            <v:stroke on="f"/>
            <v:imagedata r:id="rId71" o:title=""/>
            <o:lock v:ext="edit" aspectratio="t"/>
            <w10:wrap type="none"/>
            <w10:anchorlock/>
          </v:shape>
          <o:OLEObject Type="Embed" ProgID="Equation.KSEE3" ShapeID="_x0000_i1051" DrawAspect="Content" ObjectID="_1468075751" r:id="rId78">
            <o:LockedField>false</o:LockedField>
          </o:OLEObject>
        </w:object>
      </w:r>
      <w:r>
        <w:rPr>
          <w:rFonts w:hint="default" w:ascii="Times New Roman" w:hAnsi="Times New Roman" w:eastAsia="宋体" w:cs="Times New Roman"/>
          <w:lang w:val="en-US" w:eastAsia="zh-CN"/>
        </w:rPr>
        <w:t>、待测电压表读数</w:t>
      </w:r>
      <w:r>
        <w:rPr>
          <w:rFonts w:hint="default" w:ascii="Times New Roman" w:hAnsi="Times New Roman" w:eastAsia="宋体" w:cs="Times New Roman"/>
          <w:position w:val="-6"/>
          <w:lang w:val="en-US" w:eastAsia="zh-CN"/>
        </w:rPr>
        <w:object>
          <v:shape id="_x0000_i1052" o:spt="75" type="#_x0000_t75" style="height:13.95pt;width:13pt;" o:ole="t" filled="f" o:preferrelative="t" stroked="f" coordsize="21600,21600">
            <v:path/>
            <v:fill on="f" focussize="0,0"/>
            <v:stroke on="f"/>
            <v:imagedata r:id="rId80" o:title=""/>
            <o:lock v:ext="edit" aspectratio="t"/>
            <w10:wrap type="none"/>
            <w10:anchorlock/>
          </v:shape>
          <o:OLEObject Type="Embed" ProgID="Equation.KSEE3" ShapeID="_x0000_i1052" DrawAspect="Content" ObjectID="_1468075752" r:id="rId79">
            <o:LockedField>false</o:LockedField>
          </o:OLEObject>
        </w:object>
      </w:r>
      <w:r>
        <w:rPr>
          <w:rFonts w:hint="default" w:ascii="Times New Roman" w:hAnsi="Times New Roman" w:eastAsia="宋体" w:cs="Times New Roman"/>
          <w:lang w:val="en-US" w:eastAsia="zh-CN"/>
        </w:rPr>
        <w:t>、电压表</w:t>
      </w:r>
      <w:r>
        <w:rPr>
          <w:rFonts w:hint="default" w:ascii="Times New Roman" w:hAnsi="Times New Roman" w:eastAsia="宋体" w:cs="Times New Roman"/>
          <w:position w:val="-10"/>
          <w:lang w:val="en-US" w:eastAsia="zh-CN"/>
        </w:rPr>
        <w:object>
          <v:shape id="_x0000_i1053" o:spt="75" type="#_x0000_t75" style="height:17pt;width:12pt;" o:ole="t" filled="f" o:preferrelative="t" stroked="f" coordsize="21600,21600">
            <v:path/>
            <v:fill on="f" focussize="0,0"/>
            <v:stroke on="f"/>
            <v:imagedata r:id="rId82" o:title=""/>
            <o:lock v:ext="edit" aspectratio="t"/>
            <w10:wrap type="none"/>
            <w10:anchorlock/>
          </v:shape>
          <o:OLEObject Type="Embed" ProgID="Equation.KSEE3" ShapeID="_x0000_i1053" DrawAspect="Content" ObjectID="_1468075753" r:id="rId81">
            <o:LockedField>false</o:LockedField>
          </o:OLEObject>
        </w:object>
      </w:r>
      <w:r>
        <w:rPr>
          <w:rFonts w:hint="default" w:ascii="Times New Roman" w:hAnsi="Times New Roman" w:eastAsia="宋体" w:cs="Times New Roman"/>
          <w:lang w:val="en-US" w:eastAsia="zh-CN"/>
        </w:rPr>
        <w:t>读数</w:t>
      </w:r>
      <w:r>
        <w:rPr>
          <w:rFonts w:hint="default" w:ascii="Times New Roman" w:hAnsi="Times New Roman" w:eastAsia="宋体" w:cs="Times New Roman"/>
          <w:position w:val="-10"/>
          <w:lang w:val="en-US" w:eastAsia="zh-CN"/>
        </w:rPr>
        <w:object>
          <v:shape id="_x0000_i1054" o:spt="75" type="#_x0000_t75" style="height:17pt;width:15pt;" o:ole="t" filled="f" o:preferrelative="t" stroked="f" coordsize="21600,21600">
            <v:path/>
            <v:fill on="f" focussize="0,0"/>
            <v:stroke on="f"/>
            <v:imagedata r:id="rId84" o:title=""/>
            <o:lock v:ext="edit" aspectratio="t"/>
            <w10:wrap type="none"/>
            <w10:anchorlock/>
          </v:shape>
          <o:OLEObject Type="Embed" ProgID="Equation.KSEE3" ShapeID="_x0000_i1054" DrawAspect="Content" ObjectID="_1468075754" r:id="rId83">
            <o:LockedField>false</o:LockedField>
          </o:OLEObject>
        </w:object>
      </w:r>
      <w:r>
        <w:rPr>
          <w:rFonts w:hint="default" w:ascii="Times New Roman" w:hAnsi="Times New Roman" w:eastAsia="宋体" w:cs="Times New Roman"/>
          <w:lang w:val="en-US" w:eastAsia="zh-CN"/>
        </w:rPr>
        <w:t>表示）</w:t>
      </w:r>
    </w:p>
    <w:p>
      <w:pPr>
        <w:pStyle w:val="3"/>
        <w:tabs>
          <w:tab w:val="left" w:pos="2127"/>
          <w:tab w:val="left" w:pos="4253"/>
          <w:tab w:val="left" w:pos="6237"/>
        </w:tabs>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spacing w:line="240" w:lineRule="auto"/>
        <w:rPr>
          <w:rFonts w:hint="default" w:ascii="Times New Roman" w:hAnsi="Times New Roman" w:cs="Times New Roman"/>
        </w:rPr>
      </w:pPr>
      <w:r>
        <w:rPr>
          <w:rFonts w:hint="default" w:ascii="Times New Roman" w:hAnsi="Times New Roman" w:cs="Times New Roman"/>
        </w:rPr>
        <w:t>24．（14分）“太极柔力球”是一种流行的健身运动器材，做该运动时，健身者半马步站立，手持太极球拍，拍上放上橡胶柔力球，舞动球拍，球却不会掉落地上。现将太极球拍简化成如图的平板和小球，健身者让板和球在竖直平面内沿顺时针方向做半径为</w:t>
      </w:r>
      <w:r>
        <w:rPr>
          <w:rFonts w:hint="default" w:ascii="Times New Roman" w:hAnsi="Times New Roman" w:cs="Times New Roman"/>
          <w:i/>
        </w:rPr>
        <w:t>R</w:t>
      </w:r>
      <w:r>
        <w:rPr>
          <w:rFonts w:hint="default" w:ascii="Times New Roman" w:hAnsi="Times New Roman" w:cs="Times New Roman"/>
        </w:rPr>
        <w:t>的匀速圆周运动，且在到达A、B、C、D位置时，小球与板件无相对滑动趋势。已知A、C为圆周的最高点和最低点，B、D与圆心O等高，小球质量为</w:t>
      </w:r>
      <w:r>
        <w:rPr>
          <w:rFonts w:hint="default" w:ascii="Times New Roman" w:hAnsi="Times New Roman" w:cs="Times New Roman"/>
          <w:i/>
        </w:rPr>
        <w:t>m</w:t>
      </w:r>
      <w:r>
        <w:rPr>
          <w:rFonts w:hint="default" w:ascii="Times New Roman" w:hAnsi="Times New Roman" w:cs="Times New Roman"/>
        </w:rPr>
        <w:t>，做圆周运动的周期为</w:t>
      </w:r>
      <w:r>
        <w:rPr>
          <w:rFonts w:hint="default" w:ascii="Times New Roman" w:hAnsi="Times New Roman" w:cs="Times New Roman"/>
          <w:i/>
        </w:rPr>
        <w:t>T</w:t>
      </w:r>
      <w:r>
        <w:rPr>
          <w:rFonts w:hint="default" w:ascii="Times New Roman" w:hAnsi="Times New Roman" w:cs="Times New Roman"/>
        </w:rPr>
        <w:t>，不计空气阻力，不考虑板与球的形变，求：</w:t>
      </w:r>
    </w:p>
    <w:p>
      <w:pPr>
        <w:spacing w:line="240" w:lineRule="auto"/>
        <w:rPr>
          <w:rFonts w:hint="default" w:ascii="Times New Roman" w:hAnsi="Times New Roman" w:cs="Times New Roman"/>
        </w:rPr>
      </w:pPr>
      <w:r>
        <w:rPr>
          <w:rFonts w:hint="default" w:ascii="Times New Roman" w:hAnsi="Times New Roman" w:cs="Times New Roman"/>
        </w:rPr>
        <w:t xml:space="preserve">    (1)在C点处板对球的作用力的大小； </w:t>
      </w:r>
    </w:p>
    <w:p>
      <w:pPr>
        <w:spacing w:line="240" w:lineRule="auto"/>
        <w:rPr>
          <w:rFonts w:hint="default" w:ascii="Times New Roman" w:hAnsi="Times New Roman" w:cs="Times New Roman"/>
        </w:rPr>
      </w:pPr>
      <w:r>
        <w:rPr>
          <w:rFonts w:hint="default" w:ascii="Times New Roman" w:hAnsi="Times New Roman" w:cs="Times New Roman"/>
        </w:rPr>
        <w:t xml:space="preserve">    (2)在B处板与水平方向的夹角；</w:t>
      </w:r>
    </w:p>
    <w:p>
      <w:pPr>
        <w:spacing w:line="240" w:lineRule="auto"/>
        <w:rPr>
          <w:rFonts w:hint="default" w:ascii="Times New Roman" w:hAnsi="Times New Roman" w:cs="Times New Roman"/>
        </w:rPr>
      </w:pPr>
      <w:r>
        <w:rPr>
          <w:rFonts w:hint="default" w:ascii="Times New Roman" w:hAnsi="Times New Roman" w:cs="Times New Roman"/>
        </w:rPr>
        <w:t xml:space="preserve">    (3)若缓慢降低板的速度，求小球做匀速圆周运动的最大周期。</w:t>
      </w:r>
    </w:p>
    <w:p>
      <w:pPr>
        <w:spacing w:line="240" w:lineRule="auto"/>
        <w:ind w:left="202" w:hanging="201" w:hangingChars="96"/>
        <w:jc w:val="center"/>
        <w:rPr>
          <w:rFonts w:hint="default" w:ascii="Times New Roman" w:hAnsi="Times New Roman" w:cs="Times New Roman"/>
        </w:rPr>
      </w:pPr>
      <w:r>
        <w:rPr>
          <w:rFonts w:hint="default" w:ascii="Times New Roman" w:hAnsi="Times New Roman" w:cs="Times New Roman"/>
        </w:rPr>
        <mc:AlternateContent>
          <mc:Choice Requires="wpg">
            <w:drawing>
              <wp:anchor distT="0" distB="0" distL="114300" distR="114300" simplePos="0" relativeHeight="251658240" behindDoc="0" locked="0" layoutInCell="1" allowOverlap="1">
                <wp:simplePos x="0" y="0"/>
                <wp:positionH relativeFrom="column">
                  <wp:posOffset>2618105</wp:posOffset>
                </wp:positionH>
                <wp:positionV relativeFrom="paragraph">
                  <wp:posOffset>106680</wp:posOffset>
                </wp:positionV>
                <wp:extent cx="3505200" cy="1524635"/>
                <wp:effectExtent l="0" t="0" r="0" b="0"/>
                <wp:wrapTopAndBottom/>
                <wp:docPr id="113" name="组合 2877"/>
                <wp:cNvGraphicFramePr/>
                <a:graphic xmlns:a="http://schemas.openxmlformats.org/drawingml/2006/main">
                  <a:graphicData uri="http://schemas.microsoft.com/office/word/2010/wordprocessingGroup">
                    <wpg:wgp>
                      <wpg:cNvGrpSpPr>
                        <a:grpSpLocks noRot="1"/>
                      </wpg:cNvGrpSpPr>
                      <wpg:grpSpPr>
                        <a:xfrm>
                          <a:off x="0" y="0"/>
                          <a:ext cx="3505200" cy="1524635"/>
                          <a:chOff x="3498" y="11206"/>
                          <a:chExt cx="6526" cy="2761"/>
                        </a:xfrm>
                        <a:effectLst/>
                      </wpg:grpSpPr>
                      <wpg:grpSp>
                        <wpg:cNvPr id="114" name="组合 2878"/>
                        <wpg:cNvGrpSpPr/>
                        <wpg:grpSpPr>
                          <a:xfrm>
                            <a:off x="7054" y="11206"/>
                            <a:ext cx="2970" cy="2598"/>
                            <a:chOff x="7260" y="4131"/>
                            <a:chExt cx="2970" cy="2598"/>
                          </a:xfrm>
                          <a:effectLst/>
                        </wpg:grpSpPr>
                        <wps:wsp>
                          <wps:cNvPr id="13" name="椭圆 2879"/>
                          <wps:cNvSpPr/>
                          <wps:spPr>
                            <a:xfrm>
                              <a:off x="7695" y="4641"/>
                              <a:ext cx="1980" cy="1980"/>
                            </a:xfrm>
                            <a:prstGeom prst="ellipse">
                              <a:avLst/>
                            </a:prstGeom>
                            <a:solidFill>
                              <a:srgbClr val="FFFFFF"/>
                            </a:solidFill>
                            <a:ln w="9525" cap="flat" cmpd="sng">
                              <a:solidFill>
                                <a:srgbClr val="000000"/>
                              </a:solidFill>
                              <a:prstDash val="dash"/>
                              <a:headEnd type="none" w="med" len="med"/>
                              <a:tailEnd type="none" w="med" len="med"/>
                            </a:ln>
                            <a:effectLst/>
                          </wps:spPr>
                          <wps:bodyPr upright="1"/>
                        </wps:wsp>
                        <wpg:grpSp>
                          <wpg:cNvPr id="16" name="组合 2880"/>
                          <wpg:cNvGrpSpPr/>
                          <wpg:grpSpPr>
                            <a:xfrm>
                              <a:off x="8535" y="4515"/>
                              <a:ext cx="360" cy="192"/>
                              <a:chOff x="6660" y="4716"/>
                              <a:chExt cx="360" cy="192"/>
                            </a:xfrm>
                            <a:effectLst/>
                          </wpg:grpSpPr>
                          <wps:wsp>
                            <wps:cNvPr id="14" name="直线 2881"/>
                            <wps:cNvCnPr/>
                            <wps:spPr>
                              <a:xfrm>
                                <a:off x="6660" y="4716"/>
                                <a:ext cx="360" cy="0"/>
                              </a:xfrm>
                              <a:prstGeom prst="line">
                                <a:avLst/>
                              </a:prstGeom>
                              <a:ln w="38100" cap="flat" cmpd="sng">
                                <a:solidFill>
                                  <a:srgbClr val="000000"/>
                                </a:solidFill>
                                <a:prstDash val="solid"/>
                                <a:headEnd type="none" w="med" len="med"/>
                                <a:tailEnd type="none" w="med" len="med"/>
                              </a:ln>
                              <a:effectLst/>
                            </wps:spPr>
                            <wps:bodyPr upright="1"/>
                          </wps:wsp>
                          <wps:wsp>
                            <wps:cNvPr id="15" name="椭圆 2882"/>
                            <wps:cNvSpPr>
                              <a:spLocks noChangeAspect="1"/>
                            </wps:cNvSpPr>
                            <wps:spPr>
                              <a:xfrm>
                                <a:off x="6750" y="4761"/>
                                <a:ext cx="147" cy="147"/>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19" name="组合 2883"/>
                          <wpg:cNvGrpSpPr/>
                          <wpg:grpSpPr>
                            <a:xfrm flipV="1">
                              <a:off x="8535" y="6537"/>
                              <a:ext cx="360" cy="192"/>
                              <a:chOff x="6660" y="4716"/>
                              <a:chExt cx="360" cy="192"/>
                            </a:xfrm>
                            <a:effectLst/>
                          </wpg:grpSpPr>
                          <wps:wsp>
                            <wps:cNvPr id="17" name="直线 2884"/>
                            <wps:cNvCnPr/>
                            <wps:spPr>
                              <a:xfrm>
                                <a:off x="6660" y="4716"/>
                                <a:ext cx="360" cy="0"/>
                              </a:xfrm>
                              <a:prstGeom prst="line">
                                <a:avLst/>
                              </a:prstGeom>
                              <a:ln w="38100" cap="flat" cmpd="sng">
                                <a:solidFill>
                                  <a:srgbClr val="000000"/>
                                </a:solidFill>
                                <a:prstDash val="solid"/>
                                <a:headEnd type="none" w="med" len="med"/>
                                <a:tailEnd type="none" w="med" len="med"/>
                              </a:ln>
                              <a:effectLst/>
                            </wps:spPr>
                            <wps:bodyPr upright="1"/>
                          </wps:wsp>
                          <wps:wsp>
                            <wps:cNvPr id="18" name="椭圆 2885"/>
                            <wps:cNvSpPr>
                              <a:spLocks noChangeAspect="1"/>
                            </wps:cNvSpPr>
                            <wps:spPr>
                              <a:xfrm>
                                <a:off x="6750" y="4761"/>
                                <a:ext cx="147" cy="147"/>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115" name="组合 2886"/>
                          <wpg:cNvGrpSpPr/>
                          <wpg:grpSpPr>
                            <a:xfrm rot="1473111" flipV="1">
                              <a:off x="7530" y="5556"/>
                              <a:ext cx="360" cy="192"/>
                              <a:chOff x="6660" y="4716"/>
                              <a:chExt cx="360" cy="192"/>
                            </a:xfrm>
                            <a:effectLst/>
                          </wpg:grpSpPr>
                          <wps:wsp>
                            <wps:cNvPr id="20" name="直线 2887"/>
                            <wps:cNvCnPr/>
                            <wps:spPr>
                              <a:xfrm>
                                <a:off x="6660" y="4716"/>
                                <a:ext cx="360" cy="0"/>
                              </a:xfrm>
                              <a:prstGeom prst="line">
                                <a:avLst/>
                              </a:prstGeom>
                              <a:ln w="38100" cap="flat" cmpd="sng">
                                <a:solidFill>
                                  <a:srgbClr val="000000"/>
                                </a:solidFill>
                                <a:prstDash val="solid"/>
                                <a:headEnd type="none" w="med" len="med"/>
                                <a:tailEnd type="none" w="med" len="med"/>
                              </a:ln>
                              <a:effectLst/>
                            </wps:spPr>
                            <wps:bodyPr upright="1"/>
                          </wps:wsp>
                          <wps:wsp>
                            <wps:cNvPr id="21" name="椭圆 2888"/>
                            <wps:cNvSpPr>
                              <a:spLocks noChangeAspect="1"/>
                            </wps:cNvSpPr>
                            <wps:spPr>
                              <a:xfrm>
                                <a:off x="6750" y="4761"/>
                                <a:ext cx="147" cy="147"/>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g:grpSp>
                          <wpg:cNvPr id="116" name="组合 2889"/>
                          <wpg:cNvGrpSpPr/>
                          <wpg:grpSpPr>
                            <a:xfrm rot="-1473111" flipH="1" flipV="1">
                              <a:off x="9495" y="5577"/>
                              <a:ext cx="360" cy="192"/>
                              <a:chOff x="6660" y="4716"/>
                              <a:chExt cx="360" cy="192"/>
                            </a:xfrm>
                            <a:effectLst/>
                          </wpg:grpSpPr>
                          <wps:wsp>
                            <wps:cNvPr id="117" name="直线 2890"/>
                            <wps:cNvCnPr/>
                            <wps:spPr>
                              <a:xfrm>
                                <a:off x="6660" y="4716"/>
                                <a:ext cx="360" cy="0"/>
                              </a:xfrm>
                              <a:prstGeom prst="line">
                                <a:avLst/>
                              </a:prstGeom>
                              <a:ln w="38100" cap="flat" cmpd="sng">
                                <a:solidFill>
                                  <a:srgbClr val="000000"/>
                                </a:solidFill>
                                <a:prstDash val="solid"/>
                                <a:headEnd type="none" w="med" len="med"/>
                                <a:tailEnd type="none" w="med" len="med"/>
                              </a:ln>
                              <a:effectLst/>
                            </wps:spPr>
                            <wps:bodyPr upright="1"/>
                          </wps:wsp>
                          <wps:wsp>
                            <wps:cNvPr id="118" name="椭圆 2891"/>
                            <wps:cNvSpPr>
                              <a:spLocks noChangeAspect="1"/>
                            </wps:cNvSpPr>
                            <wps:spPr>
                              <a:xfrm>
                                <a:off x="6750" y="4761"/>
                                <a:ext cx="147" cy="147"/>
                              </a:xfrm>
                              <a:prstGeom prst="ellipse">
                                <a:avLst/>
                              </a:prstGeom>
                              <a:solidFill>
                                <a:srgbClr val="FFFFFF"/>
                              </a:solidFill>
                              <a:ln w="9525" cap="flat" cmpd="sng">
                                <a:solidFill>
                                  <a:srgbClr val="000000"/>
                                </a:solidFill>
                                <a:prstDash val="solid"/>
                                <a:headEnd type="none" w="med" len="med"/>
                                <a:tailEnd type="none" w="med" len="med"/>
                              </a:ln>
                              <a:effectLst/>
                            </wps:spPr>
                            <wps:bodyPr upright="1"/>
                          </wps:wsp>
                        </wpg:grpSp>
                        <wps:wsp>
                          <wps:cNvPr id="119" name="文本框 2892"/>
                          <wps:cNvSpPr txBox="1"/>
                          <wps:spPr>
                            <a:xfrm>
                              <a:off x="8505" y="4131"/>
                              <a:ext cx="540" cy="468"/>
                            </a:xfrm>
                            <a:prstGeom prst="rect">
                              <a:avLst/>
                            </a:prstGeom>
                            <a:noFill/>
                            <a:ln w="9525">
                              <a:noFill/>
                            </a:ln>
                            <a:effectLst/>
                          </wps:spPr>
                          <wps:txbx>
                            <w:txbxContent>
                              <w:p>
                                <w:pPr>
                                  <w:rPr>
                                    <w:rFonts w:hint="default" w:ascii="Times New Roman" w:hAnsi="Times New Roman" w:cs="Times New Roman"/>
                                  </w:rPr>
                                </w:pPr>
                                <w:r>
                                  <w:rPr>
                                    <w:rFonts w:hint="default" w:ascii="Times New Roman" w:hAnsi="Times New Roman" w:cs="Times New Roman"/>
                                  </w:rPr>
                                  <w:t>A</w:t>
                                </w:r>
                              </w:p>
                            </w:txbxContent>
                          </wps:txbx>
                          <wps:bodyPr upright="1"/>
                        </wps:wsp>
                        <wps:wsp>
                          <wps:cNvPr id="120" name="文本框 2893"/>
                          <wps:cNvSpPr txBox="1"/>
                          <wps:spPr>
                            <a:xfrm>
                              <a:off x="9690" y="5319"/>
                              <a:ext cx="540" cy="468"/>
                            </a:xfrm>
                            <a:prstGeom prst="rect">
                              <a:avLst/>
                            </a:prstGeom>
                            <a:noFill/>
                            <a:ln w="9525">
                              <a:noFill/>
                            </a:ln>
                            <a:effectLst/>
                          </wps:spPr>
                          <wps:txbx>
                            <w:txbxContent>
                              <w:p>
                                <w:pPr>
                                  <w:rPr>
                                    <w:rFonts w:hint="default" w:ascii="Times New Roman" w:hAnsi="Times New Roman" w:cs="Times New Roman"/>
                                  </w:rPr>
                                </w:pPr>
                                <w:r>
                                  <w:rPr>
                                    <w:rFonts w:hint="default" w:ascii="Times New Roman" w:hAnsi="Times New Roman" w:cs="Times New Roman"/>
                                  </w:rPr>
                                  <w:t>B</w:t>
                                </w:r>
                              </w:p>
                            </w:txbxContent>
                          </wps:txbx>
                          <wps:bodyPr upright="1"/>
                        </wps:wsp>
                        <wps:wsp>
                          <wps:cNvPr id="121" name="文本框 2894"/>
                          <wps:cNvSpPr txBox="1"/>
                          <wps:spPr>
                            <a:xfrm>
                              <a:off x="8640" y="6210"/>
                              <a:ext cx="540" cy="468"/>
                            </a:xfrm>
                            <a:prstGeom prst="rect">
                              <a:avLst/>
                            </a:prstGeom>
                            <a:noFill/>
                            <a:ln w="9525">
                              <a:noFill/>
                            </a:ln>
                            <a:effectLst/>
                          </wps:spPr>
                          <wps:txbx>
                            <w:txbxContent>
                              <w:p>
                                <w:pPr>
                                  <w:rPr>
                                    <w:rFonts w:hint="default" w:ascii="Times New Roman" w:hAnsi="Times New Roman" w:cs="Times New Roman"/>
                                  </w:rPr>
                                </w:pPr>
                                <w:r>
                                  <w:rPr>
                                    <w:rFonts w:hint="default" w:ascii="Times New Roman" w:hAnsi="Times New Roman" w:cs="Times New Roman"/>
                                  </w:rPr>
                                  <w:t>C</w:t>
                                </w:r>
                              </w:p>
                            </w:txbxContent>
                          </wps:txbx>
                          <wps:bodyPr upright="1"/>
                        </wps:wsp>
                        <wps:wsp>
                          <wps:cNvPr id="122" name="文本框 2895"/>
                          <wps:cNvSpPr txBox="1"/>
                          <wps:spPr>
                            <a:xfrm>
                              <a:off x="7260" y="5244"/>
                              <a:ext cx="540" cy="468"/>
                            </a:xfrm>
                            <a:prstGeom prst="rect">
                              <a:avLst/>
                            </a:prstGeom>
                            <a:noFill/>
                            <a:ln w="9525">
                              <a:noFill/>
                            </a:ln>
                            <a:effectLst/>
                          </wps:spPr>
                          <wps:txbx>
                            <w:txbxContent>
                              <w:p>
                                <w:pPr>
                                  <w:rPr>
                                    <w:rFonts w:hint="default" w:ascii="Times New Roman" w:hAnsi="Times New Roman" w:cs="Times New Roman"/>
                                  </w:rPr>
                                </w:pPr>
                                <w:r>
                                  <w:rPr>
                                    <w:rFonts w:hint="default" w:ascii="Times New Roman" w:hAnsi="Times New Roman" w:cs="Times New Roman"/>
                                  </w:rPr>
                                  <w:t>D</w:t>
                                </w:r>
                              </w:p>
                            </w:txbxContent>
                          </wps:txbx>
                          <wps:bodyPr upright="1"/>
                        </wps:wsp>
                        <wps:wsp>
                          <wps:cNvPr id="123" name="直线 2896"/>
                          <wps:cNvCnPr/>
                          <wps:spPr>
                            <a:xfrm>
                              <a:off x="8700" y="4560"/>
                              <a:ext cx="0" cy="2028"/>
                            </a:xfrm>
                            <a:prstGeom prst="line">
                              <a:avLst/>
                            </a:prstGeom>
                            <a:ln w="9525" cap="flat" cmpd="sng">
                              <a:solidFill>
                                <a:srgbClr val="000000"/>
                              </a:solidFill>
                              <a:prstDash val="dash"/>
                              <a:headEnd type="none" w="med" len="med"/>
                              <a:tailEnd type="none" w="med" len="med"/>
                            </a:ln>
                            <a:effectLst/>
                          </wps:spPr>
                          <wps:bodyPr upright="1"/>
                        </wps:wsp>
                        <wps:wsp>
                          <wps:cNvPr id="124" name="直线 2897"/>
                          <wps:cNvCnPr/>
                          <wps:spPr>
                            <a:xfrm>
                              <a:off x="7740" y="5637"/>
                              <a:ext cx="1980" cy="0"/>
                            </a:xfrm>
                            <a:prstGeom prst="line">
                              <a:avLst/>
                            </a:prstGeom>
                            <a:ln w="9525" cap="flat" cmpd="sng">
                              <a:solidFill>
                                <a:srgbClr val="000000"/>
                              </a:solidFill>
                              <a:prstDash val="dash"/>
                              <a:headEnd type="none" w="med" len="med"/>
                              <a:tailEnd type="none" w="med" len="med"/>
                            </a:ln>
                            <a:effectLst/>
                          </wps:spPr>
                          <wps:bodyPr upright="1"/>
                        </wps:wsp>
                        <wps:wsp>
                          <wps:cNvPr id="125" name="文本框 2898"/>
                          <wps:cNvSpPr txBox="1"/>
                          <wps:spPr>
                            <a:xfrm>
                              <a:off x="8370" y="5280"/>
                              <a:ext cx="540" cy="468"/>
                            </a:xfrm>
                            <a:prstGeom prst="rect">
                              <a:avLst/>
                            </a:prstGeom>
                            <a:noFill/>
                            <a:ln w="9525">
                              <a:noFill/>
                            </a:ln>
                            <a:effectLst/>
                          </wps:spPr>
                          <wps:txbx>
                            <w:txbxContent>
                              <w:p>
                                <w:pPr>
                                  <w:rPr>
                                    <w:rFonts w:hint="eastAsia"/>
                                  </w:rPr>
                                </w:pPr>
                                <w:r>
                                  <w:rPr>
                                    <w:rFonts w:hint="eastAsia"/>
                                  </w:rPr>
                                  <w:t>O</w:t>
                                </w:r>
                              </w:p>
                            </w:txbxContent>
                          </wps:txbx>
                          <wps:bodyPr upright="1"/>
                        </wps:wsp>
                      </wpg:grpSp>
                      <pic:pic xmlns:pic="http://schemas.openxmlformats.org/drawingml/2006/picture">
                        <pic:nvPicPr>
                          <pic:cNvPr id="126" name="图片 2899" descr="未标题-2 拷贝"/>
                          <pic:cNvPicPr>
                            <a:picLocks noChangeAspect="1"/>
                          </pic:cNvPicPr>
                        </pic:nvPicPr>
                        <pic:blipFill>
                          <a:blip r:embed="rId85"/>
                          <a:stretch>
                            <a:fillRect/>
                          </a:stretch>
                        </pic:blipFill>
                        <pic:spPr>
                          <a:xfrm>
                            <a:off x="3498" y="11401"/>
                            <a:ext cx="3568" cy="2566"/>
                          </a:xfrm>
                          <a:prstGeom prst="rect">
                            <a:avLst/>
                          </a:prstGeom>
                          <a:noFill/>
                          <a:ln w="9525">
                            <a:noFill/>
                          </a:ln>
                          <a:effectLst/>
                        </pic:spPr>
                      </pic:pic>
                    </wpg:wgp>
                  </a:graphicData>
                </a:graphic>
              </wp:anchor>
            </w:drawing>
          </mc:Choice>
          <mc:Fallback>
            <w:pict>
              <v:group id="组合 2877" o:spid="_x0000_s1026" o:spt="203" style="position:absolute;left:0pt;margin-left:206.15pt;margin-top:8.4pt;height:120.05pt;width:276pt;mso-wrap-distance-bottom:0pt;mso-wrap-distance-top:0pt;z-index:251658240;mso-width-relative:page;mso-height-relative:page;" coordorigin="3498,11206" coordsize="6526,2761" o:gfxdata="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">
                <o:lock v:ext="edit" rotation="t" aspectratio="f"/>
                <v:group id="组合 2878" o:spid="_x0000_s1026" o:spt="203" style="position:absolute;left:7054;top:11206;height:2598;width:2970;" coordorigin="7260,4131" coordsize="2970,2598"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shape id="椭圆 2879" o:spid="_x0000_s1026" o:spt="3" type="#_x0000_t3" style="position:absolute;left:7695;top:4641;height:1980;width:1980;" fillcolor="#FFFFFF" filled="t" stroked="t" coordsize="21600,21600" o:gfxdata="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x1du8AAAA&#10;2wAAAA8AAAAAAAAAAQAgAAAAIgAAAGRycy9kb3ducmV2LnhtbFBLAQIUABQAAAAIAIdO4kAzLwWe&#10;OwAAADkAAAAQAAAAAAAAAAEAIAAAAAsBAABkcnMvc2hhcGV4bWwueG1sUEsFBgAAAAAGAAYAWwEA&#10;ALUDAAAAAA==&#10;">
                    <v:fill on="t" focussize="0,0"/>
                    <v:stroke color="#000000" joinstyle="round" dashstyle="dash"/>
                    <v:imagedata o:title=""/>
                    <o:lock v:ext="edit" aspectratio="f"/>
                  </v:shape>
                  <v:group id="组合 2880" o:spid="_x0000_s1026" o:spt="203" style="position:absolute;left:8535;top:4515;height:192;width:360;" coordorigin="6660,4716" coordsize="360,192"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line id="直线 2881" o:spid="_x0000_s1026" o:spt="20" style="position:absolute;left:6660;top:4716;height:0;width:360;" filled="f" stroked="t" coordsize="21600,21600" o:gfxdata="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JQSR+5AAAA2wAA&#10;AA8AAAAAAAAAAQAgAAAAIgAAAGRycy9kb3ducmV2LnhtbFBLAQIUABQAAAAIAIdO4kAzLwWeOwAA&#10;ADkAAAAQAAAAAAAAAAEAIAAAAAgBAABkcnMvc2hhcGV4bWwueG1sUEsFBgAAAAAGAAYAWwEAALID&#10;AAAAAA==&#10;">
                      <v:fill on="f" focussize="0,0"/>
                      <v:stroke weight="3pt" color="#000000" joinstyle="round"/>
                      <v:imagedata o:title=""/>
                      <o:lock v:ext="edit" aspectratio="f"/>
                    </v:line>
                    <v:shape id="椭圆 2882" o:spid="_x0000_s1026" o:spt="3" type="#_x0000_t3" style="position:absolute;left:6750;top:4761;height:147;width:147;" fillcolor="#FFFFFF" filled="t" stroked="t" coordsize="21600,21600" o:gfxdata="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1zDugAAANs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group>
                  <v:group id="组合 2883" o:spid="_x0000_s1026" o:spt="203" style="position:absolute;left:8535;top:6537;flip:y;height:192;width:360;" coordorigin="6660,4716" coordsize="360,192" o:gfxdata="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eNcoroAAADbAAAADwAAAAAAAAABACAAAAAiAAAAZHJzL2Rvd25yZXYueG1sUEsB&#10;AhQAFAAAAAgAh07iQDMvBZ47AAAAOQAAABUAAAAAAAAAAQAgAAAACQEAAGRycy9ncm91cHNoYXBl&#10;eG1sLnhtbFBLBQYAAAAABgAGAGABAADGAwAAAAA=&#10;">
                    <o:lock v:ext="edit" aspectratio="f"/>
                    <v:line id="直线 2884" o:spid="_x0000_s1026" o:spt="20" style="position:absolute;left:6660;top:4716;height:0;width:360;" filled="f" stroked="t" coordsize="21600,21600" o:gfxdata="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C12i5AAAA2wAA&#10;AA8AAAAAAAAAAQAgAAAAIgAAAGRycy9kb3ducmV2LnhtbFBLAQIUABQAAAAIAIdO4kAzLwWeOwAA&#10;ADkAAAAQAAAAAAAAAAEAIAAAAAgBAABkcnMvc2hhcGV4bWwueG1sUEsFBgAAAAAGAAYAWwEAALID&#10;AAAAAA==&#10;">
                      <v:fill on="f" focussize="0,0"/>
                      <v:stroke weight="3pt" color="#000000" joinstyle="round"/>
                      <v:imagedata o:title=""/>
                      <o:lock v:ext="edit" aspectratio="f"/>
                    </v:line>
                    <v:shape id="椭圆 2885" o:spid="_x0000_s1026" o:spt="3" type="#_x0000_t3" style="position:absolute;left:6750;top:4761;height:147;width:147;" fillcolor="#FFFFFF" filled="t" stroked="t" coordsize="21600,21600" o:gfxdata="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vNdvQAA&#10;ANsAAAAPAAAAAAAAAAEAIAAAACIAAABkcnMvZG93bnJldi54bWxQSwECFAAUAAAACACHTuJAMy8F&#10;njsAAAA5AAAAEAAAAAAAAAABACAAAAAMAQAAZHJzL3NoYXBleG1sLnhtbFBLBQYAAAAABgAGAFsB&#10;AAC2AwAAAAA=&#10;">
                      <v:fill on="t" focussize="0,0"/>
                      <v:stroke color="#000000" joinstyle="round"/>
                      <v:imagedata o:title=""/>
                      <o:lock v:ext="edit" aspectratio="t"/>
                    </v:shape>
                  </v:group>
                  <v:group id="组合 2886" o:spid="_x0000_s1026" o:spt="203" style="position:absolute;left:7530;top:5556;flip:y;height:192;width:360;rotation:-1609030f;" coordorigin="6660,4716" coordsize="360,192" o:gfxdata="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VrPRa+AAAA3AAAAA8AAAAAAAAAAQAgAAAAIgAAAGRycy9kb3ducmV2Lnht&#10;bFBLAQIUABQAAAAIAIdO4kAzLwWeOwAAADkAAAAVAAAAAAAAAAEAIAAAAA0BAABkcnMvZ3JvdXBz&#10;aGFwZXhtbC54bWxQSwUGAAAAAAYABgBgAQAAygMAAAAA&#10;">
                    <o:lock v:ext="edit" aspectratio="f"/>
                    <v:line id="直线 2887" o:spid="_x0000_s1026" o:spt="20" style="position:absolute;left:6660;top:4716;height:0;width:360;" filled="f" stroked="t" coordsize="21600,21600" o:gfxdata="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HhaG5AAAA2wAA&#10;AA8AAAAAAAAAAQAgAAAAIgAAAGRycy9kb3ducmV2LnhtbFBLAQIUABQAAAAIAIdO4kAzLwWeOwAA&#10;ADkAAAAQAAAAAAAAAAEAIAAAAAgBAABkcnMvc2hhcGV4bWwueG1sUEsFBgAAAAAGAAYAWwEAALID&#10;AAAAAA==&#10;">
                      <v:fill on="f" focussize="0,0"/>
                      <v:stroke weight="3pt" color="#000000" joinstyle="round"/>
                      <v:imagedata o:title=""/>
                      <o:lock v:ext="edit" aspectratio="f"/>
                    </v:line>
                    <v:shape id="椭圆 2888" o:spid="_x0000_s1026" o:spt="3" type="#_x0000_t3" style="position:absolute;left:6750;top:4761;height:147;width:147;" fillcolor="#FFFFFF" filled="t" stroked="t" coordsize="21600,21600" o:gfxdata="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skH28AAAA&#10;2wAAAA8AAAAAAAAAAQAgAAAAIgAAAGRycy9kb3ducmV2LnhtbFBLAQIUABQAAAAIAIdO4kAzLwWe&#10;OwAAADkAAAAQAAAAAAAAAAEAIAAAAAsBAABkcnMvc2hhcGV4bWwueG1sUEsFBgAAAAAGAAYAWwEA&#10;ALUDAAAAAA==&#10;">
                      <v:fill on="t" focussize="0,0"/>
                      <v:stroke color="#000000" joinstyle="round"/>
                      <v:imagedata o:title=""/>
                      <o:lock v:ext="edit" aspectratio="t"/>
                    </v:shape>
                  </v:group>
                  <v:group id="组合 2889" o:spid="_x0000_s1026" o:spt="203" style="position:absolute;left:9495;top:5577;flip:x y;height:192;width:360;rotation:-1609030f;" coordorigin="6660,4716" coordsize="360,192" o:gfxdata="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9ZAEy7AAAA3AAAAA8AAAAAAAAAAQAgAAAAIgAAAGRycy9kb3ducmV2LnhtbFBL&#10;AQIUABQAAAAIAIdO4kAzLwWeOwAAADkAAAAVAAAAAAAAAAEAIAAAAAoBAABkcnMvZ3JvdXBzaGFw&#10;ZXhtbC54bWxQSwUGAAAAAAYABgBgAQAAxwMAAAAA&#10;">
                    <o:lock v:ext="edit" aspectratio="f"/>
                    <v:line id="直线 2890" o:spid="_x0000_s1026" o:spt="20" style="position:absolute;left:6660;top:4716;height:0;width:360;" filled="f" stroked="t" coordsize="21600,21600" o:gfxdata="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c4ToO5AAAA3AAA&#10;AA8AAAAAAAAAAQAgAAAAIgAAAGRycy9kb3ducmV2LnhtbFBLAQIUABQAAAAIAIdO4kAzLwWeOwAA&#10;ADkAAAAQAAAAAAAAAAEAIAAAAAgBAABkcnMvc2hhcGV4bWwueG1sUEsFBgAAAAAGAAYAWwEAALID&#10;AAAAAA==&#10;">
                      <v:fill on="f" focussize="0,0"/>
                      <v:stroke weight="3pt" color="#000000" joinstyle="round"/>
                      <v:imagedata o:title=""/>
                      <o:lock v:ext="edit" aspectratio="f"/>
                    </v:line>
                    <v:shape id="椭圆 2891" o:spid="_x0000_s1026" o:spt="3" type="#_x0000_t3" style="position:absolute;left:6750;top:4761;height:147;width:147;" fillcolor="#FFFFFF" filled="t" stroked="t" coordsize="21600,21600" o:gfxdata="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D0uL4A&#10;AADcAAAADwAAAAAAAAABACAAAAAiAAAAZHJzL2Rvd25yZXYueG1sUEsBAhQAFAAAAAgAh07iQDMv&#10;BZ47AAAAOQAAABAAAAAAAAAAAQAgAAAADQEAAGRycy9zaGFwZXhtbC54bWxQSwUGAAAAAAYABgBb&#10;AQAAtwMAAAAA&#10;">
                      <v:fill on="t" focussize="0,0"/>
                      <v:stroke color="#000000" joinstyle="round"/>
                      <v:imagedata o:title=""/>
                      <o:lock v:ext="edit" aspectratio="t"/>
                    </v:shape>
                  </v:group>
                  <v:shape id="文本框 2892" o:spid="_x0000_s1026" o:spt="202" type="#_x0000_t202" style="position:absolute;left:8505;top:4131;height:468;width:540;" filled="f" stroked="f" coordsize="21600,21600" o:gfxdata="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7tJy2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default" w:ascii="Times New Roman" w:hAnsi="Times New Roman" w:cs="Times New Roman"/>
                            </w:rPr>
                          </w:pPr>
                          <w:r>
                            <w:rPr>
                              <w:rFonts w:hint="default" w:ascii="Times New Roman" w:hAnsi="Times New Roman" w:cs="Times New Roman"/>
                            </w:rPr>
                            <w:t>A</w:t>
                          </w:r>
                        </w:p>
                      </w:txbxContent>
                    </v:textbox>
                  </v:shape>
                  <v:shape id="文本框 2893" o:spid="_x0000_s1026" o:spt="202" type="#_x0000_t202" style="position:absolute;left:9690;top:5319;height:468;width:540;" filled="f" stroked="f" coordsize="21600,21600" o:gfxdata="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tED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ascii="Times New Roman" w:hAnsi="Times New Roman" w:cs="Times New Roman"/>
                            </w:rPr>
                          </w:pPr>
                          <w:r>
                            <w:rPr>
                              <w:rFonts w:hint="default" w:ascii="Times New Roman" w:hAnsi="Times New Roman" w:cs="Times New Roman"/>
                            </w:rPr>
                            <w:t>B</w:t>
                          </w:r>
                        </w:p>
                      </w:txbxContent>
                    </v:textbox>
                  </v:shape>
                  <v:shape id="文本框 2894" o:spid="_x0000_s1026" o:spt="202" type="#_x0000_t202" style="position:absolute;left:8640;top:6210;height:468;width:540;" filled="f" stroked="f" coordsize="21600,21600" o:gfxdata="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34Z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default" w:ascii="Times New Roman" w:hAnsi="Times New Roman" w:cs="Times New Roman"/>
                            </w:rPr>
                          </w:pPr>
                          <w:r>
                            <w:rPr>
                              <w:rFonts w:hint="default" w:ascii="Times New Roman" w:hAnsi="Times New Roman" w:cs="Times New Roman"/>
                            </w:rPr>
                            <w:t>C</w:t>
                          </w:r>
                        </w:p>
                      </w:txbxContent>
                    </v:textbox>
                  </v:shape>
                  <v:shape id="文本框 2895" o:spid="_x0000_s1026" o:spt="202" type="#_x0000_t202" style="position:absolute;left:7260;top:5244;height:468;width:540;" filled="f" stroked="f" coordsize="21600,21600" o:gfxdata="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4lf+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default" w:ascii="Times New Roman" w:hAnsi="Times New Roman" w:cs="Times New Roman"/>
                            </w:rPr>
                          </w:pPr>
                          <w:r>
                            <w:rPr>
                              <w:rFonts w:hint="default" w:ascii="Times New Roman" w:hAnsi="Times New Roman" w:cs="Times New Roman"/>
                            </w:rPr>
                            <w:t>D</w:t>
                          </w:r>
                        </w:p>
                      </w:txbxContent>
                    </v:textbox>
                  </v:shape>
                  <v:line id="直线 2896" o:spid="_x0000_s1026" o:spt="20" style="position:absolute;left:8700;top:4560;height:2028;width:0;" filled="f" stroked="t" coordsize="21600,21600" o:gfxdata="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Qt4+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直线 2897" o:spid="_x0000_s1026" o:spt="20" style="position:absolute;left:7740;top:5637;height:0;width:1980;" filled="f" stroked="t" coordsize="21600,21600" o:gfxdata="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5L/u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shape id="文本框 2898" o:spid="_x0000_s1026" o:spt="202" type="#_x0000_t202" style="position:absolute;left:8370;top:5280;height:468;width:540;" filled="f" stroked="f" coordsize="21600,21600" o:gfxdata="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M55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rPr>
                          </w:pPr>
                          <w:r>
                            <w:rPr>
                              <w:rFonts w:hint="eastAsia"/>
                            </w:rPr>
                            <w:t>O</w:t>
                          </w:r>
                        </w:p>
                      </w:txbxContent>
                    </v:textbox>
                  </v:shape>
                </v:group>
                <v:shape id="图片 2899" o:spid="_x0000_s1026" o:spt="75" alt="未标题-2 拷贝" type="#_x0000_t75" style="position:absolute;left:3498;top:11401;height:2566;width:3568;" filled="f" o:preferrelative="t" stroked="f" coordsize="21600,21600" o:gfxdata="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8yAGugAAANwA&#10;AAAPAAAAAAAAAAEAIAAAACIAAABkcnMvZG93bnJldi54bWxQSwECFAAUAAAACACHTuJAMy8FnjsA&#10;AAA5AAAAEAAAAAAAAAABACAAAAAJAQAAZHJzL3NoYXBleG1sLnhtbFBLBQYAAAAABgAGAFsBAACz&#10;AwAAAAA=&#10;">
                  <v:fill on="f" focussize="0,0"/>
                  <v:stroke on="f"/>
                  <v:imagedata r:id="rId85" o:title=""/>
                  <o:lock v:ext="edit" aspectratio="t"/>
                </v:shape>
                <w10:wrap type="topAndBottom"/>
              </v:group>
            </w:pict>
          </mc:Fallback>
        </mc:AlternateContent>
      </w:r>
    </w:p>
    <w:p>
      <w:pPr>
        <w:spacing w:line="240" w:lineRule="auto"/>
        <w:rPr>
          <w:rFonts w:hint="default" w:ascii="Times New Roman" w:hAnsi="Times New Roman" w:cs="Times New Roman"/>
        </w:rPr>
      </w:pPr>
    </w:p>
    <w:p>
      <w:pPr>
        <w:spacing w:line="240" w:lineRule="auto"/>
        <w:rPr>
          <w:rFonts w:hint="default" w:ascii="Times New Roman" w:hAnsi="Times New Roman" w:cs="Times New Roman"/>
        </w:rPr>
      </w:pPr>
      <w:r>
        <w:rPr>
          <w:rFonts w:hint="default" w:ascii="Times New Roman" w:hAnsi="Times New Roman" w:eastAsia="宋体" w:cs="Times New Roman"/>
        </w:rPr>
        <w:t>25．（18分）</w:t>
      </w:r>
      <w:r>
        <w:rPr>
          <w:rFonts w:hint="default" w:ascii="Times New Roman" w:hAnsi="Times New Roman" w:eastAsia="宋体" w:cs="Times New Roman"/>
          <w:sz w:val="21"/>
        </w:rPr>
        <w:t>某同学利用电磁感应知识设计了一个测速仪。其简化模型如图所示，间距为</w:t>
      </w:r>
      <w:r>
        <w:rPr>
          <w:rFonts w:hint="default" w:ascii="Times New Roman" w:hAnsi="Times New Roman" w:eastAsia="Times New Roman" w:cs="Times New Roman"/>
          <w:i/>
          <w:sz w:val="21"/>
        </w:rPr>
        <w:t>L</w:t>
      </w:r>
      <w:r>
        <w:rPr>
          <w:rFonts w:hint="default" w:ascii="Times New Roman" w:hAnsi="Times New Roman" w:eastAsia="宋体" w:cs="Times New Roman"/>
          <w:sz w:val="21"/>
        </w:rPr>
        <w:t>的两根水平固定放置的平行光滑的金属导轨</w:t>
      </w:r>
      <w:r>
        <w:rPr>
          <w:rFonts w:hint="default" w:ascii="Times New Roman" w:hAnsi="Times New Roman" w:eastAsia="Times New Roman" w:cs="Times New Roman"/>
          <w:i/>
          <w:sz w:val="21"/>
        </w:rPr>
        <w:t>MN</w:t>
      </w:r>
      <w:r>
        <w:rPr>
          <w:rFonts w:hint="default" w:ascii="Times New Roman" w:hAnsi="Times New Roman" w:eastAsia="Times New Roman" w:cs="Times New Roman"/>
          <w:sz w:val="21"/>
        </w:rPr>
        <w:t>、</w:t>
      </w:r>
      <w:r>
        <w:rPr>
          <w:rFonts w:hint="default" w:ascii="Times New Roman" w:hAnsi="Times New Roman" w:eastAsia="Times New Roman" w:cs="Times New Roman"/>
          <w:i/>
          <w:sz w:val="21"/>
        </w:rPr>
        <w:t>PQ</w:t>
      </w:r>
      <w:r>
        <w:rPr>
          <w:rFonts w:hint="default" w:ascii="Times New Roman" w:hAnsi="Times New Roman" w:eastAsia="宋体" w:cs="Times New Roman"/>
          <w:sz w:val="21"/>
        </w:rPr>
        <w:t>，导轨的</w:t>
      </w:r>
      <w:r>
        <w:rPr>
          <w:rFonts w:hint="default" w:ascii="Times New Roman" w:hAnsi="Times New Roman" w:cs="Times New Roman"/>
          <w:sz w:val="21"/>
          <w:lang w:eastAsia="zh-CN"/>
        </w:rPr>
        <w:t>左</w:t>
      </w:r>
      <w:r>
        <w:rPr>
          <w:rFonts w:hint="default" w:ascii="Times New Roman" w:hAnsi="Times New Roman" w:eastAsia="宋体" w:cs="Times New Roman"/>
          <w:sz w:val="21"/>
        </w:rPr>
        <w:t>端连接一个定值电阻，阻值为</w:t>
      </w:r>
      <w:r>
        <w:rPr>
          <w:rFonts w:hint="default" w:ascii="Times New Roman" w:hAnsi="Times New Roman" w:eastAsia="Times New Roman" w:cs="Times New Roman"/>
          <w:i/>
          <w:sz w:val="21"/>
        </w:rPr>
        <w:t>R</w:t>
      </w:r>
      <w:r>
        <w:rPr>
          <w:rFonts w:hint="default" w:ascii="Times New Roman" w:hAnsi="Times New Roman" w:eastAsia="宋体" w:cs="Times New Roman"/>
          <w:sz w:val="21"/>
        </w:rPr>
        <w:t>，导体棒</w:t>
      </w:r>
      <w:r>
        <w:rPr>
          <w:rFonts w:hint="default" w:ascii="Times New Roman" w:hAnsi="Times New Roman" w:eastAsia="Times New Roman" w:cs="Times New Roman"/>
          <w:i/>
          <w:sz w:val="21"/>
        </w:rPr>
        <w:t>a</w:t>
      </w:r>
      <w:r>
        <w:rPr>
          <w:rFonts w:hint="default" w:ascii="Times New Roman" w:hAnsi="Times New Roman" w:eastAsia="宋体" w:cs="Times New Roman"/>
          <w:sz w:val="21"/>
        </w:rPr>
        <w:t>垂直导轨放置在导轨上，在</w:t>
      </w:r>
      <w:r>
        <w:rPr>
          <w:rFonts w:hint="default" w:ascii="Times New Roman" w:hAnsi="Times New Roman" w:eastAsia="Times New Roman" w:cs="Times New Roman"/>
          <w:i/>
          <w:sz w:val="21"/>
        </w:rPr>
        <w:t>a</w:t>
      </w:r>
      <w:r>
        <w:rPr>
          <w:rFonts w:hint="default" w:ascii="Times New Roman" w:hAnsi="Times New Roman" w:eastAsia="宋体" w:cs="Times New Roman"/>
          <w:sz w:val="21"/>
        </w:rPr>
        <w:t>棒左侧和导轨间存在竖直向下的匀强磁场，磁感应强度为</w:t>
      </w:r>
      <w:r>
        <w:rPr>
          <w:rFonts w:hint="default" w:ascii="Times New Roman" w:hAnsi="Times New Roman" w:eastAsia="Times New Roman" w:cs="Times New Roman"/>
          <w:i/>
          <w:sz w:val="21"/>
        </w:rPr>
        <w:t>B</w:t>
      </w:r>
      <w:r>
        <w:rPr>
          <w:rFonts w:hint="default" w:ascii="Times New Roman" w:hAnsi="Times New Roman" w:eastAsia="宋体" w:cs="Times New Roman"/>
          <w:sz w:val="21"/>
        </w:rPr>
        <w:t>，在</w:t>
      </w:r>
      <w:r>
        <w:rPr>
          <w:rFonts w:hint="default" w:ascii="Times New Roman" w:hAnsi="Times New Roman" w:eastAsia="Times New Roman" w:cs="Times New Roman"/>
          <w:i/>
          <w:sz w:val="21"/>
        </w:rPr>
        <w:t>a</w:t>
      </w:r>
      <w:r>
        <w:rPr>
          <w:rFonts w:hint="default" w:ascii="Times New Roman" w:hAnsi="Times New Roman" w:eastAsia="宋体" w:cs="Times New Roman"/>
          <w:sz w:val="21"/>
        </w:rPr>
        <w:t>棒右侧有一绝缘棒</w:t>
      </w:r>
      <w:r>
        <w:rPr>
          <w:rFonts w:hint="default" w:ascii="Times New Roman" w:hAnsi="Times New Roman" w:eastAsia="Times New Roman" w:cs="Times New Roman"/>
          <w:i/>
          <w:sz w:val="21"/>
        </w:rPr>
        <w:t>b</w:t>
      </w:r>
      <w:r>
        <w:rPr>
          <w:rFonts w:hint="default" w:ascii="Times New Roman" w:hAnsi="Times New Roman" w:eastAsia="Times New Roman" w:cs="Times New Roman"/>
          <w:sz w:val="21"/>
        </w:rPr>
        <w:t>，</w:t>
      </w:r>
      <w:r>
        <w:rPr>
          <w:rFonts w:hint="default" w:ascii="Times New Roman" w:hAnsi="Times New Roman" w:eastAsia="Times New Roman" w:cs="Times New Roman"/>
          <w:i/>
          <w:sz w:val="21"/>
        </w:rPr>
        <w:t>b</w:t>
      </w:r>
      <w:r>
        <w:rPr>
          <w:rFonts w:hint="default" w:ascii="Times New Roman" w:hAnsi="Times New Roman" w:eastAsia="宋体" w:cs="Times New Roman"/>
          <w:sz w:val="21"/>
        </w:rPr>
        <w:t>棒与固定在墙上的轻弹簧相连但不粘连，弹簧处于压缩状态且被锁定。现解除锁定，</w:t>
      </w:r>
      <w:r>
        <w:rPr>
          <w:rFonts w:hint="default" w:ascii="Times New Roman" w:hAnsi="Times New Roman" w:eastAsia="Times New Roman" w:cs="Times New Roman"/>
          <w:i/>
          <w:sz w:val="21"/>
        </w:rPr>
        <w:t>b</w:t>
      </w:r>
      <w:r>
        <w:rPr>
          <w:rFonts w:hint="default" w:ascii="Times New Roman" w:hAnsi="Times New Roman" w:eastAsia="宋体" w:cs="Times New Roman"/>
          <w:sz w:val="21"/>
        </w:rPr>
        <w:t>棒在弹簧的作用下向左移动，脱离弹簧后以速度</w:t>
      </w:r>
      <w:r>
        <w:rPr>
          <w:rFonts w:hint="default" w:ascii="Times New Roman" w:hAnsi="Times New Roman" w:eastAsia="Times New Roman" w:cs="Times New Roman"/>
          <w:i/>
          <w:sz w:val="21"/>
        </w:rPr>
        <w:t>v</w:t>
      </w:r>
      <w:r>
        <w:rPr>
          <w:rFonts w:hint="default" w:ascii="Times New Roman" w:hAnsi="Times New Roman" w:eastAsia="Times New Roman" w:cs="Times New Roman"/>
          <w:sz w:val="21"/>
          <w:vertAlign w:val="subscript"/>
        </w:rPr>
        <w:t>0</w:t>
      </w:r>
      <w:r>
        <w:rPr>
          <w:rFonts w:hint="default" w:ascii="Times New Roman" w:hAnsi="Times New Roman" w:eastAsia="宋体" w:cs="Times New Roman"/>
          <w:sz w:val="21"/>
        </w:rPr>
        <w:t>与</w:t>
      </w:r>
      <w:r>
        <w:rPr>
          <w:rFonts w:hint="default" w:ascii="Times New Roman" w:hAnsi="Times New Roman" w:eastAsia="Times New Roman" w:cs="Times New Roman"/>
          <w:i/>
          <w:sz w:val="21"/>
        </w:rPr>
        <w:t>a</w:t>
      </w:r>
      <w:r>
        <w:rPr>
          <w:rFonts w:hint="default" w:ascii="Times New Roman" w:hAnsi="Times New Roman" w:eastAsia="宋体" w:cs="Times New Roman"/>
          <w:sz w:val="21"/>
        </w:rPr>
        <w:t>棒发生碰撞粘在一起。已知</w:t>
      </w:r>
      <w:r>
        <w:rPr>
          <w:rFonts w:hint="default" w:ascii="Times New Roman" w:hAnsi="Times New Roman" w:eastAsia="Times New Roman" w:cs="Times New Roman"/>
          <w:i/>
          <w:sz w:val="21"/>
        </w:rPr>
        <w:t>a</w:t>
      </w:r>
      <w:r>
        <w:rPr>
          <w:rFonts w:hint="default" w:ascii="Times New Roman" w:hAnsi="Times New Roman" w:eastAsia="Times New Roman" w:cs="Times New Roman"/>
          <w:sz w:val="21"/>
        </w:rPr>
        <w:t>、</w:t>
      </w:r>
      <w:r>
        <w:rPr>
          <w:rFonts w:hint="default" w:ascii="Times New Roman" w:hAnsi="Times New Roman" w:eastAsia="Times New Roman" w:cs="Times New Roman"/>
          <w:i/>
          <w:sz w:val="21"/>
        </w:rPr>
        <w:t>b</w:t>
      </w:r>
      <w:r>
        <w:rPr>
          <w:rFonts w:hint="default" w:ascii="Times New Roman" w:hAnsi="Times New Roman" w:eastAsia="宋体" w:cs="Times New Roman"/>
          <w:sz w:val="21"/>
        </w:rPr>
        <w:t>棒的质量分别为</w:t>
      </w:r>
      <w:r>
        <w:rPr>
          <w:rFonts w:hint="default" w:ascii="Times New Roman" w:hAnsi="Times New Roman" w:eastAsia="Times New Roman" w:cs="Times New Roman"/>
          <w:i/>
          <w:sz w:val="21"/>
        </w:rPr>
        <w:t>m</w:t>
      </w:r>
      <w:r>
        <w:rPr>
          <w:rFonts w:hint="default" w:ascii="Times New Roman" w:hAnsi="Times New Roman" w:eastAsia="Times New Roman" w:cs="Times New Roman"/>
          <w:sz w:val="21"/>
        </w:rPr>
        <w:t>、</w:t>
      </w:r>
      <w:r>
        <w:rPr>
          <w:rFonts w:hint="default" w:ascii="Times New Roman" w:hAnsi="Times New Roman" w:eastAsia="Times New Roman" w:cs="Times New Roman"/>
          <w:i/>
          <w:sz w:val="21"/>
        </w:rPr>
        <w:t>M</w:t>
      </w:r>
      <w:r>
        <w:rPr>
          <w:rFonts w:hint="default" w:ascii="Times New Roman" w:hAnsi="Times New Roman" w:eastAsia="宋体" w:cs="Times New Roman"/>
          <w:sz w:val="21"/>
        </w:rPr>
        <w:t>，碰撞前后，棒始终垂直导轨，</w:t>
      </w:r>
      <w:r>
        <w:rPr>
          <w:rFonts w:hint="default" w:ascii="Times New Roman" w:hAnsi="Times New Roman" w:eastAsia="Times New Roman" w:cs="Times New Roman"/>
          <w:i/>
          <w:sz w:val="21"/>
        </w:rPr>
        <w:t>a</w:t>
      </w:r>
      <w:r>
        <w:rPr>
          <w:rFonts w:hint="default" w:ascii="Times New Roman" w:hAnsi="Times New Roman" w:eastAsia="宋体" w:cs="Times New Roman"/>
          <w:sz w:val="21"/>
        </w:rPr>
        <w:t>棒在导轨间的电阻为</w:t>
      </w:r>
      <w:r>
        <w:rPr>
          <w:rFonts w:hint="default" w:ascii="Times New Roman" w:hAnsi="Times New Roman" w:eastAsia="Times New Roman" w:cs="Times New Roman"/>
          <w:i/>
          <w:sz w:val="21"/>
        </w:rPr>
        <w:t>r</w:t>
      </w:r>
      <w:r>
        <w:rPr>
          <w:rFonts w:hint="default" w:ascii="Times New Roman" w:hAnsi="Times New Roman" w:eastAsia="宋体" w:cs="Times New Roman"/>
          <w:sz w:val="21"/>
        </w:rPr>
        <w:t>，导轨电阻和空气阻力均忽略不计。求：</w:t>
      </w:r>
    </w:p>
    <w:p>
      <w:pPr>
        <w:spacing w:line="240" w:lineRule="auto"/>
        <w:rPr>
          <w:rFonts w:hint="default" w:ascii="Times New Roman" w:hAnsi="Times New Roman" w:cs="Times New Roman"/>
        </w:rPr>
      </w:pPr>
      <w:r>
        <w:rPr>
          <w:rFonts w:hint="default" w:ascii="Times New Roman" w:hAnsi="Times New Roman" w:eastAsia="Times New Roman" w:cs="Times New Roman"/>
          <w:sz w:val="21"/>
        </w:rPr>
        <w:t>（1</w:t>
      </w:r>
      <w:r>
        <w:rPr>
          <w:rFonts w:hint="default" w:ascii="Times New Roman" w:hAnsi="Times New Roman" w:eastAsia="宋体" w:cs="Times New Roman"/>
          <w:sz w:val="21"/>
        </w:rPr>
        <w:t>）弹簧的弹性势能和</w:t>
      </w:r>
      <w:r>
        <w:rPr>
          <w:rFonts w:hint="default" w:ascii="Times New Roman" w:hAnsi="Times New Roman" w:eastAsia="Times New Roman" w:cs="Times New Roman"/>
          <w:i/>
          <w:sz w:val="21"/>
        </w:rPr>
        <w:t>a</w:t>
      </w:r>
      <w:r>
        <w:rPr>
          <w:rFonts w:hint="default" w:ascii="Times New Roman" w:hAnsi="Times New Roman" w:eastAsia="宋体" w:cs="Times New Roman"/>
          <w:sz w:val="21"/>
        </w:rPr>
        <w:t>棒中电流的方向；</w:t>
      </w:r>
    </w:p>
    <w:p>
      <w:pPr>
        <w:spacing w:line="240" w:lineRule="auto"/>
        <w:rPr>
          <w:rFonts w:hint="default" w:ascii="Times New Roman" w:hAnsi="Times New Roman" w:cs="Times New Roman"/>
        </w:rPr>
      </w:pPr>
      <w:r>
        <w:rPr>
          <w:rFonts w:hint="default" w:ascii="Times New Roman" w:hAnsi="Times New Roman" w:eastAsia="Times New Roman" w:cs="Times New Roman"/>
          <w:sz w:val="21"/>
        </w:rPr>
        <w:t>（2</w:t>
      </w:r>
      <w:r>
        <w:rPr>
          <w:rFonts w:hint="default" w:ascii="Times New Roman" w:hAnsi="Times New Roman" w:eastAsia="宋体" w:cs="Times New Roman"/>
          <w:sz w:val="21"/>
        </w:rPr>
        <w:t>）从</w:t>
      </w:r>
      <w:r>
        <w:rPr>
          <w:rFonts w:hint="default" w:ascii="Times New Roman" w:hAnsi="Times New Roman" w:eastAsia="Times New Roman" w:cs="Times New Roman"/>
          <w:i/>
          <w:sz w:val="21"/>
        </w:rPr>
        <w:t>a</w:t>
      </w:r>
      <w:r>
        <w:rPr>
          <w:rFonts w:hint="default" w:ascii="Times New Roman" w:hAnsi="Times New Roman" w:eastAsia="宋体" w:cs="Times New Roman"/>
          <w:sz w:val="21"/>
        </w:rPr>
        <w:t>棒开始运动到停止过程中，</w:t>
      </w:r>
      <w:r>
        <w:rPr>
          <w:rFonts w:hint="default" w:ascii="Times New Roman" w:hAnsi="Times New Roman" w:eastAsia="Times New Roman" w:cs="Times New Roman"/>
          <w:i/>
          <w:sz w:val="21"/>
        </w:rPr>
        <w:t>a</w:t>
      </w:r>
      <w:r>
        <w:rPr>
          <w:rFonts w:hint="default" w:ascii="Times New Roman" w:hAnsi="Times New Roman" w:eastAsia="宋体" w:cs="Times New Roman"/>
          <w:sz w:val="21"/>
        </w:rPr>
        <w:t>棒产生的焦耳热</w:t>
      </w:r>
      <w:r>
        <w:rPr>
          <w:rFonts w:hint="default" w:ascii="Times New Roman" w:hAnsi="Times New Roman" w:eastAsia="Times New Roman" w:cs="Times New Roman"/>
          <w:sz w:val="21"/>
        </w:rPr>
        <w:t>Q；</w:t>
      </w:r>
    </w:p>
    <w:p>
      <w:pPr>
        <w:spacing w:line="240" w:lineRule="auto"/>
        <w:rPr>
          <w:rFonts w:hint="default" w:ascii="Times New Roman" w:hAnsi="Times New Roman" w:cs="Times New Roman"/>
        </w:rPr>
      </w:pPr>
      <w:r>
        <w:rPr>
          <w:rFonts w:hint="default" w:ascii="Times New Roman" w:hAnsi="Times New Roman" w:eastAsia="Times New Roman" w:cs="Times New Roman"/>
          <w:sz w:val="21"/>
        </w:rPr>
        <w:t>（3</w:t>
      </w:r>
      <w:r>
        <w:rPr>
          <w:rFonts w:hint="default" w:ascii="Times New Roman" w:hAnsi="Times New Roman" w:eastAsia="宋体" w:cs="Times New Roman"/>
          <w:sz w:val="21"/>
        </w:rPr>
        <w:t>）若</w:t>
      </w:r>
      <w:r>
        <w:rPr>
          <w:rFonts w:hint="default" w:ascii="Times New Roman" w:hAnsi="Times New Roman" w:eastAsia="Times New Roman" w:cs="Times New Roman"/>
          <w:i/>
          <w:sz w:val="21"/>
        </w:rPr>
        <w:t>a</w:t>
      </w:r>
      <w:r>
        <w:rPr>
          <w:rFonts w:hint="default" w:ascii="Times New Roman" w:hAnsi="Times New Roman" w:eastAsia="宋体" w:cs="Times New Roman"/>
          <w:sz w:val="21"/>
        </w:rPr>
        <w:t>棒向左滑行的距离为</w:t>
      </w:r>
      <w:r>
        <w:rPr>
          <w:rFonts w:hint="default" w:ascii="Times New Roman" w:hAnsi="Times New Roman" w:eastAsia="Times New Roman" w:cs="Times New Roman"/>
          <w:i/>
          <w:sz w:val="21"/>
        </w:rPr>
        <w:t>x</w:t>
      </w:r>
      <w:r>
        <w:rPr>
          <w:rFonts w:hint="default" w:ascii="Times New Roman" w:hAnsi="Times New Roman" w:eastAsia="宋体" w:cs="Times New Roman"/>
          <w:sz w:val="21"/>
        </w:rPr>
        <w:t>，通过定值电阻的电量</w:t>
      </w:r>
      <w:r>
        <w:rPr>
          <w:rFonts w:hint="default" w:ascii="Times New Roman" w:hAnsi="Times New Roman" w:eastAsia="Times New Roman" w:cs="Times New Roman"/>
          <w:i/>
          <w:sz w:val="21"/>
        </w:rPr>
        <w:t>q</w:t>
      </w:r>
      <w:r>
        <w:rPr>
          <w:rFonts w:hint="default" w:ascii="Times New Roman" w:hAnsi="Times New Roman" w:eastAsia="Times New Roman" w:cs="Times New Roman"/>
          <w:sz w:val="21"/>
        </w:rPr>
        <w:t>；</w:t>
      </w:r>
    </w:p>
    <w:p>
      <w:pPr>
        <w:spacing w:line="240" w:lineRule="auto"/>
        <w:rPr>
          <w:rFonts w:hint="default" w:ascii="Times New Roman" w:hAnsi="Times New Roman" w:cs="Times New Roman"/>
        </w:rPr>
      </w:pPr>
      <w:r>
        <w:rPr>
          <w:rFonts w:hint="default" w:ascii="Times New Roman" w:hAnsi="Times New Roman" w:eastAsia="Times New Roman" w:cs="Times New Roman"/>
          <w:sz w:val="21"/>
        </w:rPr>
        <w:t>（4</w:t>
      </w:r>
      <w:r>
        <w:rPr>
          <w:rFonts w:hint="default" w:ascii="Times New Roman" w:hAnsi="Times New Roman" w:eastAsia="宋体" w:cs="Times New Roman"/>
          <w:sz w:val="21"/>
        </w:rPr>
        <w:t>）在满足（</w:t>
      </w:r>
      <w:r>
        <w:rPr>
          <w:rFonts w:hint="default" w:ascii="Times New Roman" w:hAnsi="Times New Roman" w:eastAsia="Times New Roman" w:cs="Times New Roman"/>
          <w:sz w:val="21"/>
        </w:rPr>
        <w:t>3</w:t>
      </w:r>
      <w:r>
        <w:rPr>
          <w:rFonts w:hint="default" w:ascii="Times New Roman" w:hAnsi="Times New Roman" w:eastAsia="宋体" w:cs="Times New Roman"/>
          <w:sz w:val="21"/>
        </w:rPr>
        <w:t>）的条件下，</w:t>
      </w:r>
      <w:r>
        <w:rPr>
          <w:rFonts w:hint="default" w:ascii="Times New Roman" w:hAnsi="Times New Roman" w:eastAsia="Times New Roman" w:cs="Times New Roman"/>
          <w:i/>
          <w:sz w:val="21"/>
        </w:rPr>
        <w:t>a</w:t>
      </w:r>
      <w:r>
        <w:rPr>
          <w:rFonts w:hint="default" w:ascii="Times New Roman" w:hAnsi="Times New Roman" w:eastAsia="宋体" w:cs="Times New Roman"/>
          <w:sz w:val="21"/>
        </w:rPr>
        <w:t>棒向左滑行距离</w:t>
      </w:r>
      <w:r>
        <w:rPr>
          <w:rFonts w:hint="default" w:ascii="Times New Roman" w:hAnsi="Times New Roman" w:eastAsia="Times New Roman" w:cs="Times New Roman"/>
          <w:i/>
          <w:sz w:val="21"/>
        </w:rPr>
        <w:t>x</w:t>
      </w:r>
      <w:r>
        <w:rPr>
          <w:rFonts w:hint="default" w:ascii="Times New Roman" w:hAnsi="Times New Roman" w:eastAsia="宋体" w:cs="Times New Roman"/>
          <w:sz w:val="21"/>
        </w:rPr>
        <w:t>与</w:t>
      </w:r>
      <w:r>
        <w:rPr>
          <w:rFonts w:hint="default" w:ascii="Times New Roman" w:hAnsi="Times New Roman" w:eastAsia="Times New Roman" w:cs="Times New Roman"/>
          <w:i/>
          <w:sz w:val="21"/>
        </w:rPr>
        <w:t>b</w:t>
      </w:r>
      <w:r>
        <w:rPr>
          <w:rFonts w:hint="default" w:ascii="Times New Roman" w:hAnsi="Times New Roman" w:eastAsia="宋体" w:cs="Times New Roman"/>
          <w:sz w:val="21"/>
        </w:rPr>
        <w:t>棒的速度</w:t>
      </w:r>
      <w:r>
        <w:rPr>
          <w:rFonts w:hint="default" w:ascii="Times New Roman" w:hAnsi="Times New Roman" w:eastAsia="Times New Roman" w:cs="Times New Roman"/>
          <w:i/>
          <w:sz w:val="21"/>
        </w:rPr>
        <w:t>v</w:t>
      </w:r>
      <w:r>
        <w:rPr>
          <w:rFonts w:hint="default" w:ascii="Times New Roman" w:hAnsi="Times New Roman" w:eastAsia="Times New Roman" w:cs="Times New Roman"/>
          <w:sz w:val="21"/>
          <w:vertAlign w:val="subscript"/>
        </w:rPr>
        <w:t>0</w:t>
      </w:r>
      <w:r>
        <w:rPr>
          <w:rFonts w:hint="default" w:ascii="Times New Roman" w:hAnsi="Times New Roman" w:eastAsia="宋体" w:cs="Times New Roman"/>
          <w:sz w:val="21"/>
        </w:rPr>
        <w:t>的函数关系式。</w:t>
      </w:r>
    </w:p>
    <w:p>
      <w:pPr>
        <w:spacing w:line="240" w:lineRule="auto"/>
        <w:rPr>
          <w:rFonts w:hint="default" w:ascii="Times New Roman" w:hAnsi="Times New Roman" w:eastAsia="宋体" w:cs="Times New Roman"/>
          <w:lang w:val="en-US" w:eastAsia="zh-CN"/>
        </w:rPr>
      </w:pPr>
      <w:r>
        <w:rPr>
          <w:rFonts w:hint="default" w:ascii="Times New Roman" w:hAnsi="Times New Roman" w:cs="Times New Roman"/>
        </w:rPr>
        <w:drawing>
          <wp:anchor distT="0" distB="0" distL="114300" distR="114300" simplePos="0" relativeHeight="251806720" behindDoc="0" locked="0" layoutInCell="1" allowOverlap="1">
            <wp:simplePos x="0" y="0"/>
            <wp:positionH relativeFrom="column">
              <wp:posOffset>3448685</wp:posOffset>
            </wp:positionH>
            <wp:positionV relativeFrom="paragraph">
              <wp:posOffset>117475</wp:posOffset>
            </wp:positionV>
            <wp:extent cx="2647950" cy="1219200"/>
            <wp:effectExtent l="0" t="0" r="0" b="0"/>
            <wp:wrapSquare wrapText="bothSides"/>
            <wp:docPr id="128" name="图片 89"/>
            <wp:cNvGraphicFramePr/>
            <a:graphic xmlns:a="http://schemas.openxmlformats.org/drawingml/2006/main">
              <a:graphicData uri="http://schemas.openxmlformats.org/drawingml/2006/picture">
                <pic:pic xmlns:pic="http://schemas.openxmlformats.org/drawingml/2006/picture">
                  <pic:nvPicPr>
                    <pic:cNvPr id="128" name="图片 89"/>
                    <pic:cNvPicPr/>
                  </pic:nvPicPr>
                  <pic:blipFill>
                    <a:blip r:embed="rId86"/>
                    <a:stretch>
                      <a:fillRect/>
                    </a:stretch>
                  </pic:blipFill>
                  <pic:spPr>
                    <a:xfrm>
                      <a:off x="0" y="0"/>
                      <a:ext cx="2647950" cy="1219200"/>
                    </a:xfrm>
                    <a:prstGeom prst="rect">
                      <a:avLst/>
                    </a:prstGeom>
                    <a:noFill/>
                    <a:ln w="9525">
                      <a:noFill/>
                    </a:ln>
                  </pic:spPr>
                </pic:pic>
              </a:graphicData>
            </a:graphic>
          </wp:anchor>
        </w:drawing>
      </w: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eastAsia="宋体" w:cs="Times New Roman"/>
          <w:lang w:val="en-US" w:eastAsia="zh-CN"/>
        </w:rPr>
      </w:pPr>
    </w:p>
    <w:p>
      <w:pPr>
        <w:spacing w:line="240" w:lineRule="auto"/>
        <w:rPr>
          <w:rFonts w:hint="default" w:ascii="Times New Roman" w:hAnsi="Times New Roman" w:cs="Times New Roman"/>
        </w:rPr>
      </w:pPr>
      <w:r>
        <w:rPr>
          <w:rFonts w:hint="default" w:ascii="Times New Roman" w:hAnsi="Times New Roman" w:cs="Times New Roman"/>
          <w:szCs w:val="21"/>
          <w:lang w:eastAsia="zh-CN"/>
        </w:rPr>
        <w:t>26</w:t>
      </w:r>
      <w:r>
        <w:rPr>
          <w:rFonts w:hint="default" w:ascii="Times New Roman" w:hAnsi="Times New Roman" w:cs="Times New Roman"/>
          <w:szCs w:val="21"/>
        </w:rPr>
        <w:t>．(14分)铬(Cr)是周期表中VIB族元素,化合价可以是 0 ~+6 的整数价态。回答下列问题：</w:t>
      </w:r>
    </w:p>
    <w:p>
      <w:pPr>
        <w:spacing w:line="240" w:lineRule="auto"/>
        <w:rPr>
          <w:rFonts w:hint="default" w:ascii="Times New Roman" w:hAnsi="Times New Roman" w:cs="Times New Roman"/>
        </w:rPr>
      </w:pPr>
      <w:r>
        <w:rPr>
          <w:rFonts w:hint="default" w:ascii="Times New Roman" w:hAnsi="Times New Roman" w:cs="Times New Roman"/>
          <w:szCs w:val="21"/>
        </w:rPr>
        <w:t>（1）某铬化合物的化学式为 Na</w:t>
      </w:r>
      <w:r>
        <w:rPr>
          <w:rFonts w:hint="default" w:ascii="Times New Roman" w:hAnsi="Times New Roman" w:cs="Times New Roman"/>
          <w:szCs w:val="21"/>
          <w:vertAlign w:val="subscript"/>
        </w:rPr>
        <w:t>3</w:t>
      </w:r>
      <w:r>
        <w:rPr>
          <w:rFonts w:hint="default" w:ascii="Times New Roman" w:hAnsi="Times New Roman" w:cs="Times New Roman"/>
          <w:szCs w:val="21"/>
        </w:rPr>
        <w:t>CrO</w:t>
      </w:r>
      <w:r>
        <w:rPr>
          <w:rFonts w:hint="default" w:ascii="Times New Roman" w:hAnsi="Times New Roman" w:cs="Times New Roman"/>
          <w:szCs w:val="21"/>
          <w:vertAlign w:val="subscript"/>
        </w:rPr>
        <w:t>8</w:t>
      </w:r>
      <w:r>
        <w:rPr>
          <w:rFonts w:hint="default" w:ascii="Times New Roman" w:hAnsi="Times New Roman" w:cs="Times New Roman"/>
          <w:szCs w:val="21"/>
        </w:rPr>
        <w:t>，其阴离子结构可表示为</w:t>
      </w:r>
      <w:r>
        <w:rPr>
          <w:rFonts w:hint="default" w:ascii="Times New Roman" w:hAnsi="Times New Roman" w:cs="Times New Roman"/>
          <w:szCs w:val="21"/>
        </w:rPr>
        <w:drawing>
          <wp:inline distT="0" distB="0" distL="114300" distR="114300">
            <wp:extent cx="676910" cy="393065"/>
            <wp:effectExtent l="0" t="0" r="8890" b="6985"/>
            <wp:docPr id="141" name="图片 9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9" descr="学科网 版权所有"/>
                    <pic:cNvPicPr>
                      <a:picLocks noChangeAspect="1"/>
                    </pic:cNvPicPr>
                  </pic:nvPicPr>
                  <pic:blipFill>
                    <a:blip r:embed="rId87"/>
                    <a:stretch>
                      <a:fillRect/>
                    </a:stretch>
                  </pic:blipFill>
                  <pic:spPr>
                    <a:xfrm>
                      <a:off x="0" y="0"/>
                      <a:ext cx="676910" cy="393065"/>
                    </a:xfrm>
                    <a:prstGeom prst="rect">
                      <a:avLst/>
                    </a:prstGeom>
                    <a:noFill/>
                    <a:ln w="9525">
                      <a:noFill/>
                    </a:ln>
                  </pic:spPr>
                </pic:pic>
              </a:graphicData>
            </a:graphic>
          </wp:inline>
        </w:drawing>
      </w:r>
      <w:r>
        <w:rPr>
          <w:rFonts w:hint="default" w:ascii="Times New Roman" w:hAnsi="Times New Roman" w:cs="Times New Roman"/>
          <w:szCs w:val="21"/>
        </w:rPr>
        <w:t>,则Cr的化合价为</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240" w:lineRule="auto"/>
        <w:rPr>
          <w:rFonts w:hint="default" w:ascii="Times New Roman" w:hAnsi="Times New Roman" w:cs="Times New Roman"/>
        </w:rPr>
      </w:pPr>
      <w:r>
        <w:rPr>
          <w:rFonts w:hint="default" w:ascii="Times New Roman" w:hAnsi="Times New Roman" w:cs="Times New Roman"/>
          <w:szCs w:val="21"/>
        </w:rPr>
        <w:t>（2）在如图装置中,观察到Cu电极上产生大量的无色气泡,Cr电极周围出现天蓝色(Cr</w:t>
      </w:r>
      <w:r>
        <w:rPr>
          <w:rFonts w:hint="default" w:ascii="Times New Roman" w:hAnsi="Times New Roman" w:cs="Times New Roman"/>
          <w:szCs w:val="21"/>
          <w:vertAlign w:val="superscript"/>
        </w:rPr>
        <w:t>2+</w:t>
      </w:r>
      <w:r>
        <w:rPr>
          <w:rFonts w:hint="default" w:ascii="Times New Roman" w:hAnsi="Times New Roman" w:cs="Times New Roman"/>
          <w:szCs w:val="21"/>
        </w:rPr>
        <w:t>) ,而后又变成绿色 (Cr</w:t>
      </w:r>
      <w:r>
        <w:rPr>
          <w:rFonts w:hint="default" w:ascii="Times New Roman" w:hAnsi="Times New Roman" w:cs="Times New Roman"/>
          <w:szCs w:val="21"/>
          <w:vertAlign w:val="superscript"/>
        </w:rPr>
        <w:t>3+</w:t>
      </w:r>
      <w:r>
        <w:rPr>
          <w:rFonts w:hint="default" w:ascii="Times New Roman" w:hAnsi="Times New Roman" w:cs="Times New Roman"/>
          <w:szCs w:val="21"/>
        </w:rPr>
        <w:t>)。该电池总反应的过程表示为：</w:t>
      </w:r>
      <w:r>
        <w:rPr>
          <w:rFonts w:hint="default" w:ascii="Times New Roman" w:hAnsi="Times New Roman" w:cs="Times New Roman"/>
          <w:szCs w:val="21"/>
          <w:u w:val="single"/>
        </w:rPr>
        <w:t xml:space="preserve">         </w:t>
      </w:r>
      <w:r>
        <w:rPr>
          <w:rFonts w:hint="default" w:ascii="Times New Roman" w:hAnsi="Times New Roman" w:cs="Times New Roman"/>
          <w:szCs w:val="21"/>
        </w:rPr>
        <w:t>，2Cr</w:t>
      </w:r>
      <w:r>
        <w:rPr>
          <w:rFonts w:hint="default" w:ascii="Times New Roman" w:hAnsi="Times New Roman" w:cs="Times New Roman"/>
          <w:szCs w:val="21"/>
          <w:vertAlign w:val="superscript"/>
        </w:rPr>
        <w:t>2+</w:t>
      </w:r>
      <w:r>
        <w:rPr>
          <w:rFonts w:hint="default" w:ascii="Times New Roman" w:hAnsi="Times New Roman" w:cs="Times New Roman"/>
          <w:szCs w:val="21"/>
        </w:rPr>
        <w:t>+2H</w:t>
      </w:r>
      <w:r>
        <w:rPr>
          <w:rFonts w:hint="default" w:ascii="Times New Roman" w:hAnsi="Times New Roman" w:cs="Times New Roman"/>
          <w:szCs w:val="21"/>
          <w:vertAlign w:val="superscript"/>
        </w:rPr>
        <w:t>+</w:t>
      </w:r>
      <w:r>
        <w:rPr>
          <w:rFonts w:hint="default" w:ascii="Times New Roman" w:hAnsi="Times New Roman" w:cs="Times New Roman"/>
          <w:szCs w:val="21"/>
        </w:rPr>
        <w:t>＝ 2Cr</w:t>
      </w:r>
      <w:r>
        <w:rPr>
          <w:rFonts w:hint="default" w:ascii="Times New Roman" w:hAnsi="Times New Roman" w:cs="Times New Roman"/>
          <w:szCs w:val="21"/>
          <w:vertAlign w:val="superscript"/>
        </w:rPr>
        <w:t>3+</w:t>
      </w:r>
      <w:r>
        <w:rPr>
          <w:rFonts w:hint="default" w:ascii="Times New Roman" w:hAnsi="Times New Roman" w:cs="Times New Roman"/>
          <w:szCs w:val="21"/>
        </w:rPr>
        <w:t>+ H</w:t>
      </w:r>
      <w:r>
        <w:rPr>
          <w:rFonts w:hint="default" w:ascii="Times New Roman" w:hAnsi="Times New Roman" w:cs="Times New Roman"/>
          <w:szCs w:val="21"/>
          <w:vertAlign w:val="subscript"/>
        </w:rPr>
        <w:t>2</w:t>
      </w:r>
      <w:r>
        <w:rPr>
          <w:rFonts w:hint="default" w:ascii="Times New Roman" w:hAnsi="Times New Roman" w:cs="Times New Roman"/>
          <w:szCs w:val="21"/>
        </w:rPr>
        <w:t>。左侧烧杯溶液中c(Cl</w:t>
      </w:r>
      <w:r>
        <w:rPr>
          <w:rFonts w:hint="default" w:ascii="Times New Roman" w:hAnsi="Times New Roman" w:cs="Times New Roman"/>
          <w:szCs w:val="21"/>
          <w:vertAlign w:val="superscript"/>
        </w:rPr>
        <w:t>－</w:t>
      </w:r>
      <w:r>
        <w:rPr>
          <w:rFonts w:hint="default" w:ascii="Times New Roman" w:hAnsi="Times New Roman" w:cs="Times New Roman"/>
          <w:szCs w:val="21"/>
        </w:rPr>
        <w:t>)</w:t>
      </w:r>
      <w:r>
        <w:rPr>
          <w:rFonts w:hint="default" w:ascii="Times New Roman" w:hAnsi="Times New Roman" w:cs="Times New Roman"/>
          <w:szCs w:val="21"/>
          <w:u w:val="single"/>
        </w:rPr>
        <w:t xml:space="preserve">       </w:t>
      </w:r>
      <w:r>
        <w:rPr>
          <w:rFonts w:hint="default" w:ascii="Times New Roman" w:hAnsi="Times New Roman" w:cs="Times New Roman"/>
          <w:szCs w:val="21"/>
        </w:rPr>
        <w:t>(填“增大”，“减小”或“不变”)。</w:t>
      </w:r>
    </w:p>
    <w:p>
      <w:pPr>
        <w:spacing w:line="240" w:lineRule="auto"/>
        <w:jc w:val="center"/>
        <w:rPr>
          <w:rFonts w:hint="default" w:ascii="Times New Roman" w:hAnsi="Times New Roman" w:cs="Times New Roman"/>
        </w:rPr>
      </w:pPr>
      <w:r>
        <w:rPr>
          <w:rFonts w:hint="default" w:ascii="Times New Roman" w:hAnsi="Times New Roman" w:cs="Times New Roman"/>
          <w:szCs w:val="21"/>
        </w:rPr>
        <w:drawing>
          <wp:inline distT="0" distB="0" distL="114300" distR="114300">
            <wp:extent cx="1485900" cy="1363980"/>
            <wp:effectExtent l="0" t="0" r="0" b="7620"/>
            <wp:docPr id="136" name="图片 100"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00" descr="学科网 版权所有"/>
                    <pic:cNvPicPr>
                      <a:picLocks noChangeAspect="1"/>
                    </pic:cNvPicPr>
                  </pic:nvPicPr>
                  <pic:blipFill>
                    <a:blip r:embed="rId88"/>
                    <a:stretch>
                      <a:fillRect/>
                    </a:stretch>
                  </pic:blipFill>
                  <pic:spPr>
                    <a:xfrm>
                      <a:off x="0" y="0"/>
                      <a:ext cx="1485900" cy="1363980"/>
                    </a:xfrm>
                    <a:prstGeom prst="rect">
                      <a:avLst/>
                    </a:prstGeom>
                    <a:noFill/>
                    <a:ln w="9525">
                      <a:noFill/>
                    </a:ln>
                  </pic:spPr>
                </pic:pic>
              </a:graphicData>
            </a:graphic>
          </wp:inline>
        </w:drawing>
      </w:r>
    </w:p>
    <w:p>
      <w:pPr>
        <w:spacing w:line="240" w:lineRule="auto"/>
        <w:rPr>
          <w:rFonts w:hint="default" w:ascii="Times New Roman" w:hAnsi="Times New Roman" w:cs="Times New Roman"/>
        </w:rPr>
      </w:pPr>
      <w:r>
        <w:rPr>
          <w:rFonts w:hint="default" w:ascii="Times New Roman" w:hAnsi="Times New Roman" w:cs="Times New Roman"/>
          <w:szCs w:val="21"/>
        </w:rPr>
        <w:t>（3）已知K</w:t>
      </w:r>
      <w:r>
        <w:rPr>
          <w:rFonts w:hint="default" w:ascii="Times New Roman" w:hAnsi="Times New Roman" w:cs="Times New Roman"/>
          <w:szCs w:val="21"/>
          <w:vertAlign w:val="subscript"/>
        </w:rPr>
        <w:t>sp</w:t>
      </w:r>
      <w:r>
        <w:rPr>
          <w:rFonts w:hint="default" w:ascii="Times New Roman" w:hAnsi="Times New Roman" w:cs="Times New Roman"/>
          <w:szCs w:val="21"/>
        </w:rPr>
        <w:t>(BaCrO</w:t>
      </w:r>
      <w:r>
        <w:rPr>
          <w:rFonts w:hint="default" w:ascii="Times New Roman" w:hAnsi="Times New Roman" w:cs="Times New Roman"/>
          <w:szCs w:val="21"/>
          <w:vertAlign w:val="subscript"/>
        </w:rPr>
        <w:t>4</w:t>
      </w:r>
      <w:r>
        <w:rPr>
          <w:rFonts w:hint="default" w:ascii="Times New Roman" w:hAnsi="Times New Roman" w:cs="Times New Roman"/>
          <w:szCs w:val="21"/>
        </w:rPr>
        <w:t>)=1．2×10</w:t>
      </w:r>
      <w:r>
        <w:rPr>
          <w:rFonts w:hint="default" w:ascii="Times New Roman" w:hAnsi="Times New Roman" w:cs="Times New Roman"/>
          <w:szCs w:val="21"/>
          <w:vertAlign w:val="superscript"/>
        </w:rPr>
        <w:t>－10</w:t>
      </w:r>
      <w:r>
        <w:rPr>
          <w:rFonts w:hint="default" w:ascii="Times New Roman" w:hAnsi="Times New Roman" w:cs="Times New Roman"/>
          <w:szCs w:val="21"/>
        </w:rPr>
        <w:t>, K</w:t>
      </w:r>
      <w:r>
        <w:rPr>
          <w:rFonts w:hint="default" w:ascii="Times New Roman" w:hAnsi="Times New Roman" w:cs="Times New Roman"/>
          <w:szCs w:val="21"/>
          <w:vertAlign w:val="subscript"/>
        </w:rPr>
        <w:t>sp</w:t>
      </w:r>
      <w:r>
        <w:rPr>
          <w:rFonts w:hint="default" w:ascii="Times New Roman" w:hAnsi="Times New Roman" w:cs="Times New Roman"/>
          <w:szCs w:val="21"/>
        </w:rPr>
        <w:t>(PbCrO</w:t>
      </w:r>
      <w:r>
        <w:rPr>
          <w:rFonts w:hint="default" w:ascii="Times New Roman" w:hAnsi="Times New Roman" w:cs="Times New Roman"/>
          <w:szCs w:val="21"/>
          <w:vertAlign w:val="subscript"/>
        </w:rPr>
        <w:t>4</w:t>
      </w:r>
      <w:r>
        <w:rPr>
          <w:rFonts w:hint="default" w:ascii="Times New Roman" w:hAnsi="Times New Roman" w:cs="Times New Roman"/>
          <w:szCs w:val="21"/>
        </w:rPr>
        <w:t>)= 2．8×10</w:t>
      </w:r>
      <w:r>
        <w:rPr>
          <w:rFonts w:hint="default" w:ascii="Times New Roman" w:hAnsi="Times New Roman" w:cs="Times New Roman"/>
          <w:szCs w:val="21"/>
          <w:vertAlign w:val="superscript"/>
        </w:rPr>
        <w:t>－13</w:t>
      </w:r>
      <w:r>
        <w:rPr>
          <w:rFonts w:hint="default" w:ascii="Times New Roman" w:hAnsi="Times New Roman" w:cs="Times New Roman"/>
          <w:szCs w:val="21"/>
        </w:rPr>
        <w:t>, K</w:t>
      </w:r>
      <w:r>
        <w:rPr>
          <w:rFonts w:hint="default" w:ascii="Times New Roman" w:hAnsi="Times New Roman" w:cs="Times New Roman"/>
          <w:szCs w:val="21"/>
          <w:vertAlign w:val="subscript"/>
        </w:rPr>
        <w:t>sp</w:t>
      </w:r>
      <w:r>
        <w:rPr>
          <w:rFonts w:hint="default" w:ascii="Times New Roman" w:hAnsi="Times New Roman" w:cs="Times New Roman"/>
          <w:szCs w:val="21"/>
        </w:rPr>
        <w:t>(Ag</w:t>
      </w:r>
      <w:r>
        <w:rPr>
          <w:rFonts w:hint="default" w:ascii="Times New Roman" w:hAnsi="Times New Roman" w:cs="Times New Roman"/>
          <w:szCs w:val="21"/>
          <w:vertAlign w:val="subscript"/>
        </w:rPr>
        <w:t>2</w:t>
      </w:r>
      <w:r>
        <w:rPr>
          <w:rFonts w:hint="default" w:ascii="Times New Roman" w:hAnsi="Times New Roman" w:cs="Times New Roman"/>
          <w:szCs w:val="21"/>
        </w:rPr>
        <w:t>CrO</w:t>
      </w:r>
      <w:r>
        <w:rPr>
          <w:rFonts w:hint="default" w:ascii="Times New Roman" w:hAnsi="Times New Roman" w:cs="Times New Roman"/>
          <w:szCs w:val="21"/>
          <w:vertAlign w:val="subscript"/>
        </w:rPr>
        <w:t>4</w:t>
      </w:r>
      <w:r>
        <w:rPr>
          <w:rFonts w:hint="default" w:ascii="Times New Roman" w:hAnsi="Times New Roman" w:cs="Times New Roman"/>
          <w:szCs w:val="21"/>
        </w:rPr>
        <w:t>)= 2．0×10</w:t>
      </w:r>
      <w:r>
        <w:rPr>
          <w:rFonts w:hint="default" w:ascii="Times New Roman" w:hAnsi="Times New Roman" w:cs="Times New Roman"/>
          <w:szCs w:val="21"/>
          <w:vertAlign w:val="superscript"/>
        </w:rPr>
        <w:t>－12</w:t>
      </w:r>
      <w:r>
        <w:rPr>
          <w:rFonts w:hint="default" w:ascii="Times New Roman" w:hAnsi="Times New Roman" w:cs="Times New Roman"/>
          <w:szCs w:val="21"/>
        </w:rPr>
        <w:t>。某溶液中含有Ba</w:t>
      </w:r>
      <w:r>
        <w:rPr>
          <w:rFonts w:hint="default" w:ascii="Times New Roman" w:hAnsi="Times New Roman" w:cs="Times New Roman"/>
          <w:szCs w:val="21"/>
          <w:vertAlign w:val="superscript"/>
        </w:rPr>
        <w:t>2+</w:t>
      </w:r>
      <w:r>
        <w:rPr>
          <w:rFonts w:hint="default" w:ascii="Times New Roman" w:hAnsi="Times New Roman" w:cs="Times New Roman"/>
          <w:szCs w:val="21"/>
        </w:rPr>
        <w:t>、Pb</w:t>
      </w:r>
      <w:r>
        <w:rPr>
          <w:rFonts w:hint="default" w:ascii="Times New Roman" w:hAnsi="Times New Roman" w:cs="Times New Roman"/>
          <w:szCs w:val="21"/>
          <w:vertAlign w:val="superscript"/>
        </w:rPr>
        <w:t>2+</w:t>
      </w:r>
      <w:r>
        <w:rPr>
          <w:rFonts w:hint="default" w:ascii="Times New Roman" w:hAnsi="Times New Roman" w:cs="Times New Roman"/>
          <w:szCs w:val="21"/>
        </w:rPr>
        <w:t>、Ag</w:t>
      </w:r>
      <w:r>
        <w:rPr>
          <w:rFonts w:hint="default" w:ascii="Times New Roman" w:hAnsi="Times New Roman" w:cs="Times New Roman"/>
          <w:szCs w:val="21"/>
          <w:vertAlign w:val="superscript"/>
        </w:rPr>
        <w:t>+</w:t>
      </w:r>
      <w:r>
        <w:rPr>
          <w:rFonts w:hint="default" w:ascii="Times New Roman" w:hAnsi="Times New Roman" w:cs="Times New Roman"/>
          <w:szCs w:val="21"/>
        </w:rPr>
        <w:t>，浓度均为0．01 mol/L ，向该溶液中逐滴入 0．01 mol/L Na</w:t>
      </w:r>
      <w:r>
        <w:rPr>
          <w:rFonts w:hint="default" w:ascii="Times New Roman" w:hAnsi="Times New Roman" w:cs="Times New Roman"/>
          <w:szCs w:val="21"/>
          <w:vertAlign w:val="subscript"/>
        </w:rPr>
        <w:t>2</w:t>
      </w:r>
      <w:r>
        <w:rPr>
          <w:rFonts w:hint="default" w:ascii="Times New Roman" w:hAnsi="Times New Roman" w:cs="Times New Roman"/>
          <w:szCs w:val="21"/>
        </w:rPr>
        <w:t>CrO</w:t>
      </w:r>
      <w:r>
        <w:rPr>
          <w:rFonts w:hint="default" w:ascii="Times New Roman" w:hAnsi="Times New Roman" w:cs="Times New Roman"/>
          <w:szCs w:val="21"/>
          <w:vertAlign w:val="subscript"/>
        </w:rPr>
        <w:t>4</w:t>
      </w:r>
      <w:r>
        <w:rPr>
          <w:rFonts w:hint="default" w:ascii="Times New Roman" w:hAnsi="Times New Roman" w:cs="Times New Roman"/>
          <w:szCs w:val="21"/>
        </w:rPr>
        <w:t>溶液时，三种阳离子产生沉淀的先后顺序为</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240" w:lineRule="auto"/>
        <w:rPr>
          <w:rFonts w:hint="default" w:ascii="Times New Roman" w:hAnsi="Times New Roman" w:cs="Times New Roman"/>
        </w:rPr>
      </w:pPr>
      <w:r>
        <w:rPr>
          <w:rFonts w:hint="default" w:ascii="Times New Roman" w:hAnsi="Times New Roman" w:cs="Times New Roman"/>
          <w:szCs w:val="21"/>
        </w:rPr>
        <w:t>（4）在溶液中存在如下平衡：</w:t>
      </w:r>
    </w:p>
    <w:p>
      <w:pPr>
        <w:spacing w:line="240" w:lineRule="auto"/>
        <w:rPr>
          <w:rFonts w:hint="default" w:ascii="Times New Roman" w:hAnsi="Times New Roman" w:cs="Times New Roman"/>
        </w:rPr>
      </w:pPr>
      <w:r>
        <w:rPr>
          <w:rFonts w:hint="default" w:ascii="Times New Roman" w:hAnsi="Times New Roman" w:cs="Times New Roman"/>
          <w:szCs w:val="21"/>
        </w:rPr>
        <w:drawing>
          <wp:inline distT="0" distB="0" distL="114300" distR="114300">
            <wp:extent cx="4448175" cy="200025"/>
            <wp:effectExtent l="0" t="0" r="9525" b="9525"/>
            <wp:docPr id="137" name="图片 10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01" descr="学科网 版权所有"/>
                    <pic:cNvPicPr>
                      <a:picLocks noChangeAspect="1"/>
                    </pic:cNvPicPr>
                  </pic:nvPicPr>
                  <pic:blipFill>
                    <a:blip r:embed="rId89"/>
                    <a:stretch>
                      <a:fillRect/>
                    </a:stretch>
                  </pic:blipFill>
                  <pic:spPr>
                    <a:xfrm>
                      <a:off x="0" y="0"/>
                      <a:ext cx="4448175" cy="200025"/>
                    </a:xfrm>
                    <a:prstGeom prst="rect">
                      <a:avLst/>
                    </a:prstGeom>
                    <a:noFill/>
                    <a:ln w="9525">
                      <a:noFill/>
                    </a:ln>
                  </pic:spPr>
                </pic:pic>
              </a:graphicData>
            </a:graphic>
          </wp:inline>
        </w:drawing>
      </w:r>
    </w:p>
    <w:p>
      <w:pPr>
        <w:spacing w:line="240" w:lineRule="auto"/>
        <w:rPr>
          <w:rFonts w:hint="default" w:ascii="Times New Roman" w:hAnsi="Times New Roman" w:cs="Times New Roman"/>
        </w:rPr>
      </w:pPr>
      <w:r>
        <w:rPr>
          <w:rFonts w:hint="default" w:ascii="Times New Roman" w:hAnsi="Times New Roman" w:cs="Times New Roman"/>
          <w:szCs w:val="21"/>
        </w:rPr>
        <w:t>则反应</w:t>
      </w:r>
      <w:r>
        <w:rPr>
          <w:rFonts w:hint="default" w:ascii="Times New Roman" w:hAnsi="Times New Roman" w:cs="Times New Roman"/>
          <w:szCs w:val="21"/>
        </w:rPr>
        <w:drawing>
          <wp:inline distT="0" distB="0" distL="114300" distR="114300">
            <wp:extent cx="1914525" cy="190500"/>
            <wp:effectExtent l="0" t="0" r="9525" b="0"/>
            <wp:docPr id="140" name="图片 10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02" descr="学科网 版权所有"/>
                    <pic:cNvPicPr>
                      <a:picLocks noChangeAspect="1"/>
                    </pic:cNvPicPr>
                  </pic:nvPicPr>
                  <pic:blipFill>
                    <a:blip r:embed="rId90"/>
                    <a:stretch>
                      <a:fillRect/>
                    </a:stretch>
                  </pic:blipFill>
                  <pic:spPr>
                    <a:xfrm>
                      <a:off x="0" y="0"/>
                      <a:ext cx="1914525" cy="190500"/>
                    </a:xfrm>
                    <a:prstGeom prst="rect">
                      <a:avLst/>
                    </a:prstGeom>
                    <a:noFill/>
                    <a:ln w="9525">
                      <a:noFill/>
                    </a:ln>
                  </pic:spPr>
                </pic:pic>
              </a:graphicData>
            </a:graphic>
          </wp:inline>
        </w:drawing>
      </w:r>
      <w:r>
        <w:rPr>
          <w:rFonts w:hint="default" w:ascii="Times New Roman" w:hAnsi="Times New Roman" w:cs="Times New Roman"/>
          <w:szCs w:val="21"/>
        </w:rPr>
        <w:t>的平衡常数K=</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240" w:lineRule="auto"/>
        <w:rPr>
          <w:rFonts w:hint="default" w:ascii="Times New Roman" w:hAnsi="Times New Roman" w:cs="Times New Roman"/>
        </w:rPr>
      </w:pPr>
      <w:r>
        <w:rPr>
          <w:rFonts w:hint="default" w:ascii="Times New Roman" w:hAnsi="Times New Roman" w:cs="Times New Roman"/>
          <w:szCs w:val="21"/>
        </w:rPr>
        <w:t>（5）CrO</w:t>
      </w:r>
      <w:r>
        <w:rPr>
          <w:rFonts w:hint="default" w:ascii="Times New Roman" w:hAnsi="Times New Roman" w:cs="Times New Roman"/>
          <w:szCs w:val="21"/>
          <w:eastAsianLayout w:id="34" w:combine="1"/>
        </w:rPr>
        <w:t>2－4</w:t>
      </w:r>
      <w:r>
        <w:rPr>
          <w:rFonts w:hint="default" w:ascii="Times New Roman" w:hAnsi="Times New Roman" w:cs="Times New Roman"/>
          <w:szCs w:val="21"/>
        </w:rPr>
        <w:t>呈四面体构型，结构为</w:t>
      </w:r>
      <w:r>
        <w:rPr>
          <w:rFonts w:hint="default" w:ascii="Times New Roman" w:hAnsi="Times New Roman" w:cs="Times New Roman"/>
          <w:szCs w:val="21"/>
        </w:rPr>
        <w:drawing>
          <wp:inline distT="0" distB="0" distL="114300" distR="114300">
            <wp:extent cx="314325" cy="276225"/>
            <wp:effectExtent l="0" t="0" r="9525" b="9525"/>
            <wp:docPr id="139" name="图片 10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03" descr="学科网 版权所有"/>
                    <pic:cNvPicPr>
                      <a:picLocks noChangeAspect="1"/>
                    </pic:cNvPicPr>
                  </pic:nvPicPr>
                  <pic:blipFill>
                    <a:blip r:embed="rId91"/>
                    <a:stretch>
                      <a:fillRect/>
                    </a:stretch>
                  </pic:blipFill>
                  <pic:spPr>
                    <a:xfrm>
                      <a:off x="0" y="0"/>
                      <a:ext cx="314325" cy="276225"/>
                    </a:xfrm>
                    <a:prstGeom prst="rect">
                      <a:avLst/>
                    </a:prstGeom>
                    <a:noFill/>
                    <a:ln w="9525">
                      <a:noFill/>
                    </a:ln>
                  </pic:spPr>
                </pic:pic>
              </a:graphicData>
            </a:graphic>
          </wp:inline>
        </w:drawing>
      </w:r>
      <w:r>
        <w:rPr>
          <w:rFonts w:hint="default" w:ascii="Times New Roman" w:hAnsi="Times New Roman" w:cs="Times New Roman"/>
          <w:szCs w:val="21"/>
        </w:rPr>
        <w:t>。CrO</w:t>
      </w:r>
      <w:r>
        <w:rPr>
          <w:rFonts w:hint="default" w:ascii="Times New Roman" w:hAnsi="Times New Roman" w:cs="Times New Roman"/>
          <w:szCs w:val="21"/>
          <w:eastAsianLayout w:id="35" w:combine="1"/>
        </w:rPr>
        <w:t>2－7</w:t>
      </w:r>
      <w:r>
        <w:rPr>
          <w:rFonts w:hint="default" w:ascii="Times New Roman" w:hAnsi="Times New Roman" w:cs="Times New Roman"/>
          <w:szCs w:val="21"/>
        </w:rPr>
        <w:t>由两个CrO</w:t>
      </w:r>
      <w:r>
        <w:rPr>
          <w:rFonts w:hint="default" w:ascii="Times New Roman" w:hAnsi="Times New Roman" w:cs="Times New Roman"/>
          <w:szCs w:val="21"/>
          <w:eastAsianLayout w:id="36" w:combine="1"/>
        </w:rPr>
        <w:t>2－4</w:t>
      </w:r>
      <w:r>
        <w:rPr>
          <w:rFonts w:hint="default" w:ascii="Times New Roman" w:hAnsi="Times New Roman" w:cs="Times New Roman"/>
          <w:szCs w:val="21"/>
        </w:rPr>
        <w:t>四面体组成，这两个CrO</w:t>
      </w:r>
      <w:r>
        <w:rPr>
          <w:rFonts w:hint="default" w:ascii="Times New Roman" w:hAnsi="Times New Roman" w:cs="Times New Roman"/>
          <w:szCs w:val="21"/>
          <w:eastAsianLayout w:id="37" w:combine="1"/>
        </w:rPr>
        <w:t>2－4</w:t>
      </w:r>
      <w:r>
        <w:rPr>
          <w:rFonts w:hint="default" w:ascii="Times New Roman" w:hAnsi="Times New Roman" w:cs="Times New Roman"/>
          <w:szCs w:val="21"/>
        </w:rPr>
        <w:t>四面体通过共用一个顶角氧原子彼连，结构为</w:t>
      </w:r>
      <w:r>
        <w:rPr>
          <w:rFonts w:hint="default" w:ascii="Times New Roman" w:hAnsi="Times New Roman" w:cs="Times New Roman"/>
          <w:szCs w:val="21"/>
        </w:rPr>
        <w:drawing>
          <wp:inline distT="0" distB="0" distL="114300" distR="114300">
            <wp:extent cx="523875" cy="276225"/>
            <wp:effectExtent l="0" t="0" r="9525" b="9525"/>
            <wp:docPr id="138" name="图片 10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04" descr="学科网 版权所有"/>
                    <pic:cNvPicPr>
                      <a:picLocks noChangeAspect="1"/>
                    </pic:cNvPicPr>
                  </pic:nvPicPr>
                  <pic:blipFill>
                    <a:blip r:embed="rId92"/>
                    <a:stretch>
                      <a:fillRect/>
                    </a:stretch>
                  </pic:blipFill>
                  <pic:spPr>
                    <a:xfrm>
                      <a:off x="0" y="0"/>
                      <a:ext cx="523875" cy="276225"/>
                    </a:xfrm>
                    <a:prstGeom prst="rect">
                      <a:avLst/>
                    </a:prstGeom>
                    <a:noFill/>
                    <a:ln w="9525">
                      <a:noFill/>
                    </a:ln>
                  </pic:spPr>
                </pic:pic>
              </a:graphicData>
            </a:graphic>
          </wp:inline>
        </w:drawing>
      </w:r>
      <w:r>
        <w:rPr>
          <w:rFonts w:hint="default" w:ascii="Times New Roman" w:hAnsi="Times New Roman" w:cs="Times New Roman"/>
          <w:szCs w:val="21"/>
        </w:rPr>
        <w:t>。则由n(n＞1)个CrO</w:t>
      </w:r>
      <w:r>
        <w:rPr>
          <w:rFonts w:hint="default" w:ascii="Times New Roman" w:hAnsi="Times New Roman" w:cs="Times New Roman"/>
          <w:szCs w:val="21"/>
          <w:eastAsianLayout w:id="38" w:combine="1"/>
        </w:rPr>
        <w:t>2－4</w:t>
      </w:r>
      <w:r>
        <w:rPr>
          <w:rFonts w:hint="default" w:ascii="Times New Roman" w:hAnsi="Times New Roman" w:cs="Times New Roman"/>
          <w:szCs w:val="21"/>
        </w:rPr>
        <w:t>通过角顶氧原子连续的链式结构的化学式为</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240" w:lineRule="auto"/>
        <w:rPr>
          <w:rFonts w:hint="default" w:ascii="Times New Roman" w:hAnsi="Times New Roman" w:cs="Times New Roman"/>
          <w:szCs w:val="21"/>
        </w:rPr>
      </w:pPr>
      <w:r>
        <w:rPr>
          <w:rFonts w:hint="default" w:ascii="Times New Roman" w:hAnsi="Times New Roman" w:cs="Times New Roman"/>
          <w:szCs w:val="21"/>
        </w:rPr>
        <w:t>（6）CrO</w:t>
      </w:r>
      <w:r>
        <w:rPr>
          <w:rFonts w:hint="default" w:ascii="Times New Roman" w:hAnsi="Times New Roman" w:cs="Times New Roman"/>
          <w:szCs w:val="21"/>
          <w:vertAlign w:val="subscript"/>
        </w:rPr>
        <w:t>3</w:t>
      </w:r>
      <w:r>
        <w:rPr>
          <w:rFonts w:hint="default" w:ascii="Times New Roman" w:hAnsi="Times New Roman" w:cs="Times New Roman"/>
          <w:szCs w:val="21"/>
        </w:rPr>
        <w:t>是H</w:t>
      </w:r>
      <w:r>
        <w:rPr>
          <w:rFonts w:hint="default" w:ascii="Times New Roman" w:hAnsi="Times New Roman" w:cs="Times New Roman"/>
          <w:szCs w:val="21"/>
          <w:vertAlign w:val="subscript"/>
        </w:rPr>
        <w:t>2</w:t>
      </w:r>
      <w:r>
        <w:rPr>
          <w:rFonts w:hint="default" w:ascii="Times New Roman" w:hAnsi="Times New Roman" w:cs="Times New Roman"/>
          <w:szCs w:val="21"/>
        </w:rPr>
        <w:t>CrO</w:t>
      </w:r>
      <w:r>
        <w:rPr>
          <w:rFonts w:hint="default" w:ascii="Times New Roman" w:hAnsi="Times New Roman" w:cs="Times New Roman"/>
          <w:szCs w:val="21"/>
          <w:vertAlign w:val="subscript"/>
        </w:rPr>
        <w:t>4</w:t>
      </w:r>
      <w:r>
        <w:rPr>
          <w:rFonts w:hint="default" w:ascii="Times New Roman" w:hAnsi="Times New Roman" w:cs="Times New Roman"/>
          <w:szCs w:val="21"/>
        </w:rPr>
        <w:t>的酸酐，受热易分解。把一定量的 CrO</w:t>
      </w:r>
      <w:r>
        <w:rPr>
          <w:rFonts w:hint="default" w:ascii="Times New Roman" w:hAnsi="Times New Roman" w:cs="Times New Roman"/>
          <w:szCs w:val="21"/>
          <w:vertAlign w:val="subscript"/>
        </w:rPr>
        <w:t>3</w:t>
      </w:r>
      <w:r>
        <w:rPr>
          <w:rFonts w:hint="default" w:ascii="Times New Roman" w:hAnsi="Times New Roman" w:cs="Times New Roman"/>
          <w:szCs w:val="21"/>
        </w:rPr>
        <w:t>加热至790K时，残留固体的质量为原固体质量 76％。写出 CrO</w:t>
      </w:r>
      <w:r>
        <w:rPr>
          <w:rFonts w:hint="default" w:ascii="Times New Roman" w:hAnsi="Times New Roman" w:cs="Times New Roman"/>
          <w:szCs w:val="21"/>
          <w:vertAlign w:val="subscript"/>
        </w:rPr>
        <w:t>3</w:t>
      </w:r>
      <w:r>
        <w:rPr>
          <w:rFonts w:hint="default" w:ascii="Times New Roman" w:hAnsi="Times New Roman" w:cs="Times New Roman"/>
          <w:szCs w:val="21"/>
        </w:rPr>
        <w:t>受热分解化学方程式：</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240" w:lineRule="auto"/>
        <w:rPr>
          <w:rFonts w:hint="default" w:ascii="Times New Roman" w:hAnsi="Times New Roman" w:cs="Times New Roman"/>
          <w:szCs w:val="21"/>
        </w:rPr>
      </w:pPr>
    </w:p>
    <w:p>
      <w:pPr>
        <w:spacing w:line="240" w:lineRule="auto"/>
        <w:rPr>
          <w:rFonts w:hint="default" w:ascii="Times New Roman" w:hAnsi="Times New Roman" w:cs="Times New Roman"/>
        </w:rPr>
      </w:pPr>
      <w:r>
        <w:rPr>
          <w:rFonts w:hint="default" w:ascii="Times New Roman" w:hAnsi="Times New Roman" w:cs="Times New Roman"/>
          <w:szCs w:val="21"/>
          <w:lang w:eastAsia="zh-CN"/>
        </w:rPr>
        <w:t>27</w:t>
      </w:r>
      <w:r>
        <w:rPr>
          <w:rFonts w:hint="default" w:ascii="Times New Roman" w:hAnsi="Times New Roman" w:cs="Times New Roman"/>
          <w:szCs w:val="21"/>
        </w:rPr>
        <w:t>．（1</w:t>
      </w:r>
      <w:r>
        <w:rPr>
          <w:rFonts w:hint="default" w:ascii="Times New Roman" w:hAnsi="Times New Roman" w:cs="Times New Roman"/>
          <w:szCs w:val="21"/>
          <w:lang w:eastAsia="zh-CN"/>
        </w:rPr>
        <w:t>5</w:t>
      </w:r>
      <w:r>
        <w:rPr>
          <w:rFonts w:hint="default" w:ascii="Times New Roman" w:hAnsi="Times New Roman" w:cs="Times New Roman"/>
          <w:szCs w:val="21"/>
        </w:rPr>
        <w:t>分）工业上硫酸锰铵[（NH</w:t>
      </w:r>
      <w:r>
        <w:rPr>
          <w:rFonts w:hint="default" w:ascii="Times New Roman" w:hAnsi="Times New Roman" w:cs="Times New Roman"/>
          <w:szCs w:val="21"/>
          <w:vertAlign w:val="subscript"/>
        </w:rPr>
        <w:t>4</w:t>
      </w:r>
      <w:r>
        <w:rPr>
          <w:rFonts w:hint="default" w:ascii="Times New Roman" w:hAnsi="Times New Roman" w:cs="Times New Roman"/>
          <w:szCs w:val="21"/>
        </w:rPr>
        <w:t>）</w:t>
      </w:r>
      <w:r>
        <w:rPr>
          <w:rFonts w:hint="default" w:ascii="Times New Roman" w:hAnsi="Times New Roman" w:cs="Times New Roman"/>
          <w:szCs w:val="21"/>
          <w:vertAlign w:val="subscript"/>
        </w:rPr>
        <w:t>2</w:t>
      </w:r>
      <w:r>
        <w:rPr>
          <w:rFonts w:hint="default" w:ascii="Times New Roman" w:hAnsi="Times New Roman" w:cs="Times New Roman"/>
          <w:szCs w:val="21"/>
        </w:rPr>
        <w:t>Mn（SO</w:t>
      </w:r>
      <w:r>
        <w:rPr>
          <w:rFonts w:hint="default" w:ascii="Times New Roman" w:hAnsi="Times New Roman" w:cs="Times New Roman"/>
          <w:szCs w:val="21"/>
          <w:vertAlign w:val="subscript"/>
        </w:rPr>
        <w:t>4</w:t>
      </w:r>
      <w:r>
        <w:rPr>
          <w:rFonts w:hint="default" w:ascii="Times New Roman" w:hAnsi="Times New Roman" w:cs="Times New Roman"/>
          <w:szCs w:val="21"/>
        </w:rPr>
        <w:t>）</w:t>
      </w:r>
      <w:r>
        <w:rPr>
          <w:rFonts w:hint="default" w:ascii="Times New Roman" w:hAnsi="Times New Roman" w:cs="Times New Roman"/>
          <w:szCs w:val="21"/>
          <w:vertAlign w:val="subscript"/>
        </w:rPr>
        <w:t>2</w:t>
      </w:r>
      <w:r>
        <w:rPr>
          <w:rFonts w:hint="default" w:ascii="Times New Roman" w:hAnsi="Times New Roman" w:cs="Times New Roman"/>
          <w:szCs w:val="21"/>
        </w:rPr>
        <w:t xml:space="preserve">]可用于木材防火涂料等。其制备工艺如下：   </w:t>
      </w:r>
      <w:r>
        <w:rPr>
          <w:rFonts w:hint="default" w:ascii="Times New Roman" w:hAnsi="Times New Roman" w:cs="Times New Roman"/>
          <w:szCs w:val="21"/>
        </w:rPr>
        <w:drawing>
          <wp:inline distT="0" distB="0" distL="114300" distR="114300">
            <wp:extent cx="5781675" cy="752475"/>
            <wp:effectExtent l="0" t="0" r="9525" b="9525"/>
            <wp:docPr id="143" name="图片 10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05" descr="学科网 版权所有"/>
                    <pic:cNvPicPr>
                      <a:picLocks noChangeAspect="1"/>
                    </pic:cNvPicPr>
                  </pic:nvPicPr>
                  <pic:blipFill>
                    <a:blip r:embed="rId93"/>
                    <a:stretch>
                      <a:fillRect/>
                    </a:stretch>
                  </pic:blipFill>
                  <pic:spPr>
                    <a:xfrm>
                      <a:off x="0" y="0"/>
                      <a:ext cx="5781675" cy="752475"/>
                    </a:xfrm>
                    <a:prstGeom prst="rect">
                      <a:avLst/>
                    </a:prstGeom>
                    <a:noFill/>
                    <a:ln w="9525">
                      <a:noFill/>
                    </a:ln>
                  </pic:spPr>
                </pic:pic>
              </a:graphicData>
            </a:graphic>
          </wp:inline>
        </w:drawing>
      </w:r>
    </w:p>
    <w:p>
      <w:pPr>
        <w:spacing w:line="240" w:lineRule="auto"/>
        <w:rPr>
          <w:rFonts w:hint="default" w:ascii="Times New Roman" w:hAnsi="Times New Roman" w:cs="Times New Roman"/>
        </w:rPr>
      </w:pPr>
      <w:r>
        <w:rPr>
          <w:rFonts w:hint="default" w:ascii="Times New Roman" w:hAnsi="Times New Roman" w:cs="Times New Roman"/>
          <w:szCs w:val="21"/>
        </w:rPr>
        <w:t>已知步骤Ⅰ反应：H</w:t>
      </w:r>
      <w:r>
        <w:rPr>
          <w:rFonts w:hint="default" w:ascii="Times New Roman" w:hAnsi="Times New Roman" w:cs="Times New Roman"/>
          <w:szCs w:val="21"/>
          <w:vertAlign w:val="subscript"/>
        </w:rPr>
        <w:t>2</w:t>
      </w:r>
      <w:r>
        <w:rPr>
          <w:rFonts w:hint="default" w:ascii="Times New Roman" w:hAnsi="Times New Roman" w:cs="Times New Roman"/>
          <w:szCs w:val="21"/>
        </w:rPr>
        <w:t>C</w:t>
      </w:r>
      <w:r>
        <w:rPr>
          <w:rFonts w:hint="default" w:ascii="Times New Roman" w:hAnsi="Times New Roman" w:cs="Times New Roman"/>
          <w:szCs w:val="21"/>
          <w:vertAlign w:val="subscript"/>
        </w:rPr>
        <w:t>2</w:t>
      </w:r>
      <w:r>
        <w:rPr>
          <w:rFonts w:hint="default" w:ascii="Times New Roman" w:hAnsi="Times New Roman" w:cs="Times New Roman"/>
          <w:szCs w:val="21"/>
        </w:rPr>
        <w:t>O</w:t>
      </w:r>
      <w:r>
        <w:rPr>
          <w:rFonts w:hint="default" w:ascii="Times New Roman" w:hAnsi="Times New Roman" w:cs="Times New Roman"/>
          <w:szCs w:val="21"/>
          <w:vertAlign w:val="subscript"/>
        </w:rPr>
        <w:t>4</w:t>
      </w:r>
      <w:r>
        <w:rPr>
          <w:rFonts w:hint="default" w:ascii="Times New Roman" w:hAnsi="Times New Roman" w:cs="Times New Roman"/>
          <w:szCs w:val="21"/>
        </w:rPr>
        <w:t>（aq）+H</w:t>
      </w:r>
      <w:r>
        <w:rPr>
          <w:rFonts w:hint="default" w:ascii="Times New Roman" w:hAnsi="Times New Roman" w:cs="Times New Roman"/>
          <w:szCs w:val="21"/>
          <w:vertAlign w:val="subscript"/>
        </w:rPr>
        <w:t>2</w:t>
      </w:r>
      <w:r>
        <w:rPr>
          <w:rFonts w:hint="default" w:ascii="Times New Roman" w:hAnsi="Times New Roman" w:cs="Times New Roman"/>
          <w:szCs w:val="21"/>
        </w:rPr>
        <w:t>SO</w:t>
      </w:r>
      <w:r>
        <w:rPr>
          <w:rFonts w:hint="default" w:ascii="Times New Roman" w:hAnsi="Times New Roman" w:cs="Times New Roman"/>
          <w:szCs w:val="21"/>
          <w:vertAlign w:val="subscript"/>
        </w:rPr>
        <w:t>4</w:t>
      </w:r>
      <w:r>
        <w:rPr>
          <w:rFonts w:hint="default" w:ascii="Times New Roman" w:hAnsi="Times New Roman" w:cs="Times New Roman"/>
          <w:szCs w:val="21"/>
        </w:rPr>
        <w:t>（aq）+MnO</w:t>
      </w:r>
      <w:r>
        <w:rPr>
          <w:rFonts w:hint="default" w:ascii="Times New Roman" w:hAnsi="Times New Roman" w:cs="Times New Roman"/>
          <w:szCs w:val="21"/>
          <w:vertAlign w:val="subscript"/>
        </w:rPr>
        <w:t>2</w:t>
      </w:r>
      <w:r>
        <w:rPr>
          <w:rFonts w:hint="default" w:ascii="Times New Roman" w:hAnsi="Times New Roman" w:cs="Times New Roman"/>
          <w:szCs w:val="21"/>
        </w:rPr>
        <w:t>（s）</w:t>
      </w:r>
      <w:r>
        <w:rPr>
          <w:rFonts w:hint="default" w:ascii="Times New Roman" w:hAnsi="Times New Roman" w:cs="Times New Roman"/>
          <w:szCs w:val="21"/>
        </w:rPr>
        <w:drawing>
          <wp:inline distT="0" distB="0" distL="114300" distR="114300">
            <wp:extent cx="409575" cy="295275"/>
            <wp:effectExtent l="0" t="0" r="9525" b="9525"/>
            <wp:docPr id="142" name="图片 10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06" descr="学科网 版权所有"/>
                    <pic:cNvPicPr>
                      <a:picLocks noChangeAspect="1"/>
                    </pic:cNvPicPr>
                  </pic:nvPicPr>
                  <pic:blipFill>
                    <a:blip r:embed="rId94"/>
                    <a:stretch>
                      <a:fillRect/>
                    </a:stretch>
                  </pic:blipFill>
                  <pic:spPr>
                    <a:xfrm>
                      <a:off x="0" y="0"/>
                      <a:ext cx="409575" cy="295275"/>
                    </a:xfrm>
                    <a:prstGeom prst="rect">
                      <a:avLst/>
                    </a:prstGeom>
                    <a:noFill/>
                    <a:ln w="9525">
                      <a:noFill/>
                    </a:ln>
                  </pic:spPr>
                </pic:pic>
              </a:graphicData>
            </a:graphic>
          </wp:inline>
        </w:drawing>
      </w:r>
      <w:r>
        <w:rPr>
          <w:rFonts w:hint="default" w:ascii="Times New Roman" w:hAnsi="Times New Roman" w:cs="Times New Roman"/>
          <w:szCs w:val="21"/>
        </w:rPr>
        <w:t xml:space="preserve"> MnSO</w:t>
      </w:r>
      <w:r>
        <w:rPr>
          <w:rFonts w:hint="default" w:ascii="Times New Roman" w:hAnsi="Times New Roman" w:cs="Times New Roman"/>
          <w:szCs w:val="21"/>
          <w:vertAlign w:val="subscript"/>
        </w:rPr>
        <w:t>4</w:t>
      </w:r>
      <w:r>
        <w:rPr>
          <w:rFonts w:hint="default" w:ascii="Times New Roman" w:hAnsi="Times New Roman" w:cs="Times New Roman"/>
          <w:szCs w:val="21"/>
        </w:rPr>
        <w:t>（aq）+2CO</w:t>
      </w:r>
      <w:r>
        <w:rPr>
          <w:rFonts w:hint="default" w:ascii="Times New Roman" w:hAnsi="Times New Roman" w:cs="Times New Roman"/>
          <w:szCs w:val="21"/>
          <w:vertAlign w:val="subscript"/>
        </w:rPr>
        <w:t>2</w:t>
      </w:r>
      <w:r>
        <w:rPr>
          <w:rFonts w:hint="default" w:ascii="Times New Roman" w:hAnsi="Times New Roman" w:cs="Times New Roman"/>
          <w:szCs w:val="21"/>
        </w:rPr>
        <w:t>（g）+2H</w:t>
      </w:r>
      <w:r>
        <w:rPr>
          <w:rFonts w:hint="default" w:ascii="Times New Roman" w:hAnsi="Times New Roman" w:cs="Times New Roman"/>
          <w:szCs w:val="21"/>
          <w:vertAlign w:val="subscript"/>
        </w:rPr>
        <w:t>2</w:t>
      </w:r>
      <w:r>
        <w:rPr>
          <w:rFonts w:hint="default" w:ascii="Times New Roman" w:hAnsi="Times New Roman" w:cs="Times New Roman"/>
          <w:szCs w:val="21"/>
        </w:rPr>
        <w:t>O △H</w:t>
      </w:r>
    </w:p>
    <w:p>
      <w:pPr>
        <w:numPr>
          <w:ilvl w:val="0"/>
          <w:numId w:val="11"/>
        </w:numPr>
        <w:spacing w:line="240" w:lineRule="auto"/>
        <w:rPr>
          <w:rFonts w:hint="default" w:ascii="Times New Roman" w:hAnsi="Times New Roman" w:cs="Times New Roman"/>
          <w:szCs w:val="21"/>
        </w:rPr>
      </w:pPr>
      <w:r>
        <w:rPr>
          <w:rFonts w:hint="default" w:ascii="Times New Roman" w:hAnsi="Times New Roman" w:cs="Times New Roman"/>
          <w:szCs w:val="21"/>
        </w:rPr>
        <w:t>在步骤I的反应中，氧化剂是</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numPr>
          <w:ilvl w:val="0"/>
          <w:numId w:val="11"/>
        </w:numPr>
        <w:spacing w:line="240" w:lineRule="auto"/>
        <w:ind w:left="0" w:leftChars="0" w:firstLine="0" w:firstLineChars="0"/>
        <w:rPr>
          <w:rFonts w:hint="default" w:ascii="Times New Roman" w:hAnsi="Times New Roman" w:cs="Times New Roman"/>
          <w:szCs w:val="21"/>
          <w:lang w:val="en-US" w:eastAsia="zh-CN"/>
        </w:rPr>
      </w:pPr>
      <w:r>
        <w:rPr>
          <w:rFonts w:hint="default" w:ascii="Times New Roman" w:hAnsi="Times New Roman" w:cs="Times New Roman"/>
          <w:szCs w:val="21"/>
        </w:rPr>
        <w:t>步骤Ⅱ中趁热过滤前需向MnSO</w:t>
      </w:r>
      <w:r>
        <w:rPr>
          <w:rFonts w:hint="default" w:ascii="Times New Roman" w:hAnsi="Times New Roman" w:cs="Times New Roman"/>
          <w:szCs w:val="21"/>
          <w:vertAlign w:val="subscript"/>
        </w:rPr>
        <w:t>4</w:t>
      </w:r>
      <w:r>
        <w:rPr>
          <w:rFonts w:hint="default" w:ascii="Times New Roman" w:hAnsi="Times New Roman" w:cs="Times New Roman"/>
          <w:szCs w:val="21"/>
        </w:rPr>
        <w:t>溶液中加入少量热水，其目的是____；</w:t>
      </w:r>
      <w:r>
        <w:rPr>
          <w:rFonts w:hint="default" w:ascii="Times New Roman" w:hAnsi="Times New Roman" w:cs="Times New Roman"/>
          <w:szCs w:val="21"/>
          <w:lang w:val="en-US" w:eastAsia="zh-CN"/>
        </w:rPr>
        <w:t xml:space="preserve"> </w:t>
      </w:r>
    </w:p>
    <w:p>
      <w:pPr>
        <w:numPr>
          <w:ilvl w:val="0"/>
          <w:numId w:val="0"/>
        </w:numPr>
        <w:spacing w:line="240" w:lineRule="auto"/>
        <w:ind w:firstLine="420" w:firstLineChars="200"/>
        <w:rPr>
          <w:rFonts w:hint="default" w:ascii="Times New Roman" w:hAnsi="Times New Roman" w:cs="Times New Roman"/>
        </w:rPr>
      </w:pPr>
      <w:r>
        <w:rPr>
          <w:rFonts w:hint="default" w:ascii="Times New Roman" w:hAnsi="Times New Roman" w:cs="Times New Roman"/>
          <w:szCs w:val="21"/>
        </w:rPr>
        <w:t>步骤III所得</w:t>
      </w:r>
      <w:r>
        <w:rPr>
          <w:rFonts w:hint="default" w:ascii="Times New Roman" w:hAnsi="Times New Roman" w:cs="Times New Roman"/>
          <w:szCs w:val="21"/>
          <w:lang w:val="es-ES"/>
        </w:rPr>
        <w:t>（NH</w:t>
      </w:r>
      <w:r>
        <w:rPr>
          <w:rFonts w:hint="default" w:ascii="Times New Roman" w:hAnsi="Times New Roman" w:cs="Times New Roman"/>
          <w:szCs w:val="21"/>
          <w:vertAlign w:val="subscript"/>
          <w:lang w:val="es-ES"/>
        </w:rPr>
        <w:t>4</w:t>
      </w:r>
      <w:r>
        <w:rPr>
          <w:rFonts w:hint="default" w:ascii="Times New Roman" w:hAnsi="Times New Roman" w:cs="Times New Roman"/>
          <w:szCs w:val="21"/>
          <w:lang w:val="es-ES"/>
        </w:rPr>
        <w:t>）</w:t>
      </w:r>
      <w:r>
        <w:rPr>
          <w:rFonts w:hint="default" w:ascii="Times New Roman" w:hAnsi="Times New Roman" w:cs="Times New Roman"/>
          <w:szCs w:val="21"/>
          <w:vertAlign w:val="subscript"/>
          <w:lang w:val="es-ES"/>
        </w:rPr>
        <w:t>2</w:t>
      </w:r>
      <w:r>
        <w:rPr>
          <w:rFonts w:hint="default" w:ascii="Times New Roman" w:hAnsi="Times New Roman" w:cs="Times New Roman"/>
          <w:szCs w:val="21"/>
          <w:lang w:val="es-ES"/>
        </w:rPr>
        <w:t>Mn（SO</w:t>
      </w:r>
      <w:r>
        <w:rPr>
          <w:rFonts w:hint="default" w:ascii="Times New Roman" w:hAnsi="Times New Roman" w:cs="Times New Roman"/>
          <w:szCs w:val="21"/>
          <w:vertAlign w:val="subscript"/>
        </w:rPr>
        <w:t>4</w:t>
      </w:r>
      <w:r>
        <w:rPr>
          <w:rFonts w:hint="default" w:ascii="Times New Roman" w:hAnsi="Times New Roman" w:cs="Times New Roman"/>
          <w:szCs w:val="21"/>
        </w:rPr>
        <w:t>）</w:t>
      </w:r>
      <w:r>
        <w:rPr>
          <w:rFonts w:hint="default" w:ascii="Times New Roman" w:hAnsi="Times New Roman" w:cs="Times New Roman"/>
          <w:szCs w:val="21"/>
          <w:vertAlign w:val="subscript"/>
        </w:rPr>
        <w:t>2</w:t>
      </w:r>
      <w:r>
        <w:rPr>
          <w:rFonts w:hint="default" w:ascii="Times New Roman" w:hAnsi="Times New Roman" w:cs="Times New Roman"/>
          <w:szCs w:val="21"/>
        </w:rPr>
        <w:t>：晶体需用酒精溶液洗涤，洗去的主要杂质离子有____</w:t>
      </w:r>
      <w:r>
        <w:rPr>
          <w:rFonts w:hint="default" w:ascii="Times New Roman" w:hAnsi="Times New Roman" w:cs="Times New Roman"/>
          <w:szCs w:val="21"/>
          <w:u w:val="single"/>
        </w:rPr>
        <w:t xml:space="preserve">           </w:t>
      </w:r>
      <w:r>
        <w:rPr>
          <w:rFonts w:hint="default" w:ascii="Times New Roman" w:hAnsi="Times New Roman" w:cs="Times New Roman"/>
          <w:szCs w:val="21"/>
        </w:rPr>
        <w:t>。</w:t>
      </w:r>
    </w:p>
    <w:p>
      <w:pPr>
        <w:spacing w:line="240" w:lineRule="auto"/>
        <w:rPr>
          <w:rFonts w:hint="default" w:ascii="Times New Roman" w:hAnsi="Times New Roman" w:cs="Times New Roman"/>
        </w:rPr>
      </w:pPr>
      <w:r>
        <w:rPr>
          <w:rFonts w:hint="default" w:ascii="Times New Roman" w:hAnsi="Times New Roman" w:cs="Times New Roman"/>
          <w:szCs w:val="21"/>
        </w:rPr>
        <w:t>（3）下列操作有利于提高产品产率的是____（填序号）。</w:t>
      </w:r>
    </w:p>
    <w:p>
      <w:pPr>
        <w:spacing w:line="240" w:lineRule="auto"/>
        <w:rPr>
          <w:rFonts w:hint="default" w:ascii="Times New Roman" w:hAnsi="Times New Roman" w:cs="Times New Roman"/>
        </w:rPr>
      </w:pPr>
      <w:r>
        <w:rPr>
          <w:rFonts w:hint="default" w:ascii="Times New Roman" w:hAnsi="Times New Roman" w:cs="Times New Roman"/>
          <w:szCs w:val="21"/>
        </w:rPr>
        <w:t>A．慢慢分次加入二氧化锰        B．趁热过滤</w:t>
      </w:r>
    </w:p>
    <w:p>
      <w:pPr>
        <w:spacing w:line="240" w:lineRule="auto"/>
        <w:rPr>
          <w:rFonts w:hint="default" w:ascii="Times New Roman" w:hAnsi="Times New Roman" w:cs="Times New Roman"/>
        </w:rPr>
      </w:pPr>
      <w:r>
        <w:rPr>
          <w:rFonts w:hint="default" w:ascii="Times New Roman" w:hAnsi="Times New Roman" w:cs="Times New Roman"/>
          <w:szCs w:val="21"/>
        </w:rPr>
        <w:t>C．冰水浴充分冷却              D．用水代替酒精溶液洗涤</w:t>
      </w:r>
    </w:p>
    <w:p>
      <w:pPr>
        <w:spacing w:line="240" w:lineRule="auto"/>
        <w:rPr>
          <w:rFonts w:hint="default" w:ascii="Times New Roman" w:hAnsi="Times New Roman" w:cs="Times New Roman"/>
          <w:szCs w:val="21"/>
        </w:rPr>
      </w:pPr>
    </w:p>
    <w:p>
      <w:pPr>
        <w:spacing w:line="240" w:lineRule="auto"/>
        <w:rPr>
          <w:rFonts w:hint="default" w:ascii="Times New Roman" w:hAnsi="Times New Roman" w:cs="Times New Roman"/>
        </w:rPr>
      </w:pPr>
      <w:r>
        <w:rPr>
          <w:rFonts w:hint="default" w:ascii="Times New Roman" w:hAnsi="Times New Roman" w:cs="Times New Roman"/>
          <w:szCs w:val="21"/>
        </w:rPr>
        <w:t>（4）一定条件下，在步骤I的水溶液中l mol MnO</w:t>
      </w:r>
      <w:r>
        <w:rPr>
          <w:rFonts w:hint="default" w:ascii="Times New Roman" w:hAnsi="Times New Roman" w:cs="Times New Roman"/>
          <w:szCs w:val="21"/>
          <w:vertAlign w:val="subscript"/>
        </w:rPr>
        <w:t>2</w:t>
      </w:r>
      <w:r>
        <w:rPr>
          <w:rFonts w:hint="default" w:ascii="Times New Roman" w:hAnsi="Times New Roman" w:cs="Times New Roman"/>
          <w:szCs w:val="21"/>
        </w:rPr>
        <w:t>完全反应相对能量变化如图。则△H=____；催化剂是否参加化学反应？</w:t>
      </w:r>
      <w:r>
        <w:rPr>
          <w:rFonts w:hint="default" w:ascii="Times New Roman" w:hAnsi="Times New Roman" w:cs="Times New Roman"/>
          <w:szCs w:val="21"/>
          <w:u w:val="single"/>
        </w:rPr>
        <w:t xml:space="preserve">       </w:t>
      </w:r>
      <w:r>
        <w:rPr>
          <w:rFonts w:hint="default" w:ascii="Times New Roman" w:hAnsi="Times New Roman" w:cs="Times New Roman"/>
          <w:szCs w:val="21"/>
        </w:rPr>
        <w:t>（填“是”或“否”或“不确定”）。</w:t>
      </w:r>
    </w:p>
    <w:p>
      <w:pPr>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714500" cy="1461135"/>
            <wp:effectExtent l="0" t="0" r="0" b="5715"/>
            <wp:docPr id="147" name="图片 10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7" descr="学科网 版权所有"/>
                    <pic:cNvPicPr>
                      <a:picLocks noChangeAspect="1"/>
                    </pic:cNvPicPr>
                  </pic:nvPicPr>
                  <pic:blipFill>
                    <a:blip r:embed="rId95"/>
                    <a:stretch>
                      <a:fillRect/>
                    </a:stretch>
                  </pic:blipFill>
                  <pic:spPr>
                    <a:xfrm>
                      <a:off x="0" y="0"/>
                      <a:ext cx="1714500" cy="1461135"/>
                    </a:xfrm>
                    <a:prstGeom prst="rect">
                      <a:avLst/>
                    </a:prstGeom>
                    <a:noFill/>
                    <a:ln w="9525">
                      <a:noFill/>
                    </a:ln>
                  </pic:spPr>
                </pic:pic>
              </a:graphicData>
            </a:graphic>
          </wp:inline>
        </w:drawing>
      </w:r>
    </w:p>
    <w:p>
      <w:pPr>
        <w:numPr>
          <w:ilvl w:val="0"/>
          <w:numId w:val="10"/>
        </w:numPr>
        <w:spacing w:line="240" w:lineRule="auto"/>
        <w:ind w:left="0" w:leftChars="0" w:firstLine="0" w:firstLineChars="0"/>
        <w:rPr>
          <w:rFonts w:hint="default" w:ascii="Times New Roman" w:hAnsi="Times New Roman" w:cs="Times New Roman"/>
          <w:szCs w:val="21"/>
        </w:rPr>
      </w:pPr>
      <w:r>
        <w:rPr>
          <w:rFonts w:hint="default" w:ascii="Times New Roman" w:hAnsi="Times New Roman" w:cs="Times New Roman"/>
          <w:szCs w:val="21"/>
        </w:rPr>
        <w:t>碱性干电池中含大量MnO</w:t>
      </w:r>
      <w:r>
        <w:rPr>
          <w:rFonts w:hint="default" w:ascii="Times New Roman" w:hAnsi="Times New Roman" w:cs="Times New Roman"/>
          <w:szCs w:val="21"/>
          <w:vertAlign w:val="subscript"/>
        </w:rPr>
        <w:t>2</w:t>
      </w:r>
      <w:r>
        <w:rPr>
          <w:rFonts w:hint="default" w:ascii="Times New Roman" w:hAnsi="Times New Roman" w:cs="Times New Roman"/>
          <w:szCs w:val="21"/>
        </w:rPr>
        <w:t>可以回收利用，该电池工作时的正极反应式为____</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eastAsia="zh-CN"/>
        </w:rPr>
        <w:t xml:space="preserve">                              </w:t>
      </w:r>
      <w:r>
        <w:rPr>
          <w:rFonts w:hint="default" w:ascii="Times New Roman" w:hAnsi="Times New Roman" w:cs="Times New Roman"/>
          <w:szCs w:val="21"/>
          <w:u w:val="single"/>
        </w:rPr>
        <w:t xml:space="preserve">    </w:t>
      </w:r>
      <w:r>
        <w:rPr>
          <w:rFonts w:hint="default" w:ascii="Times New Roman" w:hAnsi="Times New Roman" w:cs="Times New Roman"/>
          <w:szCs w:val="21"/>
        </w:rPr>
        <w:t>；若从干电池中回收87 kg MnO</w:t>
      </w:r>
      <w:r>
        <w:rPr>
          <w:rFonts w:hint="default" w:ascii="Times New Roman" w:hAnsi="Times New Roman" w:cs="Times New Roman"/>
          <w:szCs w:val="21"/>
          <w:vertAlign w:val="subscript"/>
        </w:rPr>
        <w:t>2</w:t>
      </w:r>
      <w:r>
        <w:rPr>
          <w:rFonts w:hint="default" w:ascii="Times New Roman" w:hAnsi="Times New Roman" w:cs="Times New Roman"/>
          <w:szCs w:val="21"/>
        </w:rPr>
        <w:t>，理论上可以获得（NH</w:t>
      </w:r>
      <w:r>
        <w:rPr>
          <w:rFonts w:hint="default" w:ascii="Times New Roman" w:hAnsi="Times New Roman" w:cs="Times New Roman"/>
          <w:szCs w:val="21"/>
          <w:vertAlign w:val="subscript"/>
        </w:rPr>
        <w:t>4</w:t>
      </w:r>
      <w:r>
        <w:rPr>
          <w:rFonts w:hint="default" w:ascii="Times New Roman" w:hAnsi="Times New Roman" w:cs="Times New Roman"/>
          <w:szCs w:val="21"/>
        </w:rPr>
        <w:t>）</w:t>
      </w:r>
      <w:r>
        <w:rPr>
          <w:rFonts w:hint="default" w:ascii="Times New Roman" w:hAnsi="Times New Roman" w:cs="Times New Roman"/>
          <w:szCs w:val="21"/>
          <w:vertAlign w:val="subscript"/>
        </w:rPr>
        <w:t>2</w:t>
      </w:r>
      <w:r>
        <w:rPr>
          <w:rFonts w:hint="default" w:ascii="Times New Roman" w:hAnsi="Times New Roman" w:cs="Times New Roman"/>
          <w:szCs w:val="21"/>
        </w:rPr>
        <w:t>Mn（ S0</w:t>
      </w:r>
      <w:r>
        <w:rPr>
          <w:rFonts w:hint="default" w:ascii="Times New Roman" w:hAnsi="Times New Roman" w:cs="Times New Roman"/>
          <w:szCs w:val="21"/>
          <w:vertAlign w:val="subscript"/>
        </w:rPr>
        <w:t>4</w:t>
      </w:r>
      <w:r>
        <w:rPr>
          <w:rFonts w:hint="default" w:ascii="Times New Roman" w:hAnsi="Times New Roman" w:cs="Times New Roman"/>
          <w:szCs w:val="21"/>
        </w:rPr>
        <w:t>）</w:t>
      </w:r>
      <w:r>
        <w:rPr>
          <w:rFonts w:hint="default" w:ascii="Times New Roman" w:hAnsi="Times New Roman" w:cs="Times New Roman"/>
          <w:szCs w:val="21"/>
          <w:vertAlign w:val="subscript"/>
        </w:rPr>
        <w:t>2</w:t>
      </w:r>
      <w:r>
        <w:rPr>
          <w:rFonts w:hint="default" w:ascii="Times New Roman" w:hAnsi="Times New Roman" w:cs="Times New Roman"/>
          <w:szCs w:val="21"/>
          <w:u w:val="single"/>
        </w:rPr>
        <w:t xml:space="preserve">          </w:t>
      </w:r>
      <w:r>
        <w:rPr>
          <w:rFonts w:hint="default" w:ascii="Times New Roman" w:hAnsi="Times New Roman" w:cs="Times New Roman"/>
          <w:szCs w:val="21"/>
        </w:rPr>
        <w:t>_kg。</w:t>
      </w:r>
    </w:p>
    <w:p>
      <w:pPr>
        <w:numPr>
          <w:ilvl w:val="0"/>
          <w:numId w:val="0"/>
        </w:numPr>
        <w:spacing w:line="240" w:lineRule="auto"/>
        <w:ind w:leftChars="0"/>
        <w:rPr>
          <w:rFonts w:hint="default" w:ascii="Times New Roman" w:hAnsi="Times New Roman" w:cs="Times New Roman"/>
          <w:szCs w:val="21"/>
        </w:rPr>
      </w:pPr>
    </w:p>
    <w:p>
      <w:pPr>
        <w:numPr>
          <w:ilvl w:val="0"/>
          <w:numId w:val="0"/>
        </w:numPr>
        <w:spacing w:line="240" w:lineRule="auto"/>
        <w:ind w:leftChars="0"/>
        <w:rPr>
          <w:rFonts w:hint="default" w:ascii="Times New Roman" w:hAnsi="Times New Roman" w:cs="Times New Roman"/>
          <w:szCs w:val="21"/>
        </w:rPr>
      </w:pPr>
    </w:p>
    <w:p>
      <w:pPr>
        <w:spacing w:line="240" w:lineRule="auto"/>
        <w:rPr>
          <w:rFonts w:hint="default" w:ascii="Times New Roman" w:hAnsi="Times New Roman" w:cs="Times New Roman"/>
        </w:rPr>
      </w:pPr>
      <w:r>
        <w:rPr>
          <w:rFonts w:hint="default" w:ascii="Times New Roman" w:hAnsi="Times New Roman" w:cs="Times New Roman"/>
          <w:szCs w:val="21"/>
          <w:lang w:eastAsia="zh-CN"/>
        </w:rPr>
        <w:t>28</w:t>
      </w:r>
      <w:r>
        <w:rPr>
          <w:rFonts w:hint="default" w:ascii="Times New Roman" w:hAnsi="Times New Roman" w:cs="Times New Roman"/>
          <w:szCs w:val="21"/>
        </w:rPr>
        <w:t>．</w:t>
      </w:r>
      <w:r>
        <w:rPr>
          <w:rFonts w:hint="default" w:ascii="Times New Roman" w:hAnsi="Times New Roman" w:cs="Times New Roman"/>
          <w:szCs w:val="21"/>
          <w:lang w:eastAsia="zh-CN"/>
        </w:rPr>
        <w:t>（14分）</w:t>
      </w:r>
      <w:r>
        <w:rPr>
          <w:rFonts w:hint="default" w:ascii="Times New Roman" w:hAnsi="Times New Roman" w:cs="Times New Roman"/>
          <w:szCs w:val="21"/>
        </w:rPr>
        <w:t>某兴趣小组设计SO</w:t>
      </w:r>
      <w:r>
        <w:rPr>
          <w:rFonts w:hint="default" w:ascii="Times New Roman" w:hAnsi="Times New Roman" w:cs="Times New Roman"/>
          <w:szCs w:val="21"/>
          <w:vertAlign w:val="subscript"/>
        </w:rPr>
        <w:t>2</w:t>
      </w:r>
      <w:r>
        <w:rPr>
          <w:rFonts w:hint="default" w:ascii="Times New Roman" w:hAnsi="Times New Roman" w:cs="Times New Roman"/>
          <w:szCs w:val="21"/>
        </w:rPr>
        <w:t>实验方案做以下化学实验。</w:t>
      </w:r>
    </w:p>
    <w:p>
      <w:pPr>
        <w:spacing w:line="240" w:lineRule="auto"/>
        <w:rPr>
          <w:rFonts w:hint="default" w:ascii="Times New Roman" w:hAnsi="Times New Roman" w:cs="Times New Roman"/>
        </w:rPr>
      </w:pPr>
      <w:r>
        <w:rPr>
          <w:rFonts w:hint="default" w:ascii="Times New Roman" w:hAnsi="Times New Roman" w:cs="Times New Roman"/>
          <w:szCs w:val="21"/>
        </w:rPr>
        <w:t>Ⅰ.实验方案一</w:t>
      </w:r>
    </w:p>
    <w:p>
      <w:pPr>
        <w:spacing w:line="240" w:lineRule="auto"/>
        <w:rPr>
          <w:rFonts w:hint="default" w:ascii="Times New Roman" w:hAnsi="Times New Roman" w:cs="Times New Roman"/>
        </w:rPr>
      </w:pPr>
      <w:r>
        <w:rPr>
          <w:rFonts w:hint="default" w:ascii="Times New Roman" w:hAnsi="Times New Roman" w:cs="Times New Roman"/>
          <w:szCs w:val="21"/>
        </w:rPr>
        <w:t>（1）将SO</w:t>
      </w:r>
      <w:r>
        <w:rPr>
          <w:rFonts w:hint="default" w:ascii="Times New Roman" w:hAnsi="Times New Roman" w:cs="Times New Roman"/>
          <w:szCs w:val="21"/>
          <w:vertAlign w:val="subscript"/>
        </w:rPr>
        <w:t>2</w:t>
      </w:r>
      <w:r>
        <w:rPr>
          <w:rFonts w:hint="default" w:ascii="Times New Roman" w:hAnsi="Times New Roman" w:cs="Times New Roman"/>
          <w:szCs w:val="21"/>
        </w:rPr>
        <w:t>通入水中形成“SO</w:t>
      </w:r>
      <w:r>
        <w:rPr>
          <w:rFonts w:hint="default" w:ascii="Times New Roman" w:hAnsi="Times New Roman" w:cs="Times New Roman"/>
          <w:szCs w:val="21"/>
          <w:vertAlign w:val="subscript"/>
        </w:rPr>
        <w:t xml:space="preserve">2 </w:t>
      </w:r>
      <w:r>
        <w:rPr>
          <w:rFonts w:hint="default" w:ascii="Times New Roman" w:hAnsi="Times New Roman" w:cs="Times New Roman"/>
          <w:szCs w:val="21"/>
        </w:rPr>
        <w:t>─</w:t>
      </w:r>
      <w:r>
        <w:rPr>
          <w:rFonts w:hint="default" w:ascii="Times New Roman" w:hAnsi="Times New Roman" w:cs="Times New Roman"/>
          <w:szCs w:val="21"/>
          <w:vertAlign w:val="subscript"/>
        </w:rPr>
        <w:t xml:space="preserve"> </w:t>
      </w:r>
      <w:r>
        <w:rPr>
          <w:rFonts w:hint="default" w:ascii="Times New Roman" w:hAnsi="Times New Roman" w:cs="Times New Roman"/>
          <w:szCs w:val="21"/>
        </w:rPr>
        <w:t>饱和H</w:t>
      </w:r>
      <w:r>
        <w:rPr>
          <w:rFonts w:hint="default" w:ascii="Times New Roman" w:hAnsi="Times New Roman" w:cs="Times New Roman"/>
          <w:szCs w:val="21"/>
          <w:vertAlign w:val="subscript"/>
        </w:rPr>
        <w:t>2</w:t>
      </w:r>
      <w:r>
        <w:rPr>
          <w:rFonts w:hint="default" w:ascii="Times New Roman" w:hAnsi="Times New Roman" w:cs="Times New Roman"/>
          <w:szCs w:val="21"/>
        </w:rPr>
        <w:t>SO</w:t>
      </w:r>
      <w:r>
        <w:rPr>
          <w:rFonts w:hint="default" w:ascii="Times New Roman" w:hAnsi="Times New Roman" w:cs="Times New Roman"/>
          <w:szCs w:val="21"/>
          <w:vertAlign w:val="subscript"/>
        </w:rPr>
        <w:t>3</w:t>
      </w:r>
      <w:r>
        <w:rPr>
          <w:rFonts w:hint="default" w:ascii="Times New Roman" w:hAnsi="Times New Roman" w:cs="Times New Roman"/>
          <w:szCs w:val="21"/>
        </w:rPr>
        <w:t>溶液”体系，此体系中存在多个含硫元素的平衡，分别用平衡方程式表示为___________________________________________。</w:t>
      </w:r>
    </w:p>
    <w:p>
      <w:pPr>
        <w:spacing w:line="240" w:lineRule="auto"/>
        <w:rPr>
          <w:rFonts w:hint="default" w:ascii="Times New Roman" w:hAnsi="Times New Roman" w:cs="Times New Roman"/>
        </w:rPr>
      </w:pPr>
      <w:r>
        <w:rPr>
          <w:rFonts w:hint="default" w:ascii="Times New Roman" w:hAnsi="Times New Roman" w:cs="Times New Roman"/>
          <w:szCs w:val="21"/>
        </w:rPr>
        <w:t>（2）已知：葡萄酒中有少量SO</w:t>
      </w:r>
      <w:r>
        <w:rPr>
          <w:rFonts w:hint="default" w:ascii="Times New Roman" w:hAnsi="Times New Roman" w:cs="Times New Roman"/>
          <w:szCs w:val="21"/>
          <w:vertAlign w:val="subscript"/>
        </w:rPr>
        <w:t>2</w:t>
      </w:r>
      <w:r>
        <w:rPr>
          <w:rFonts w:hint="default" w:ascii="Times New Roman" w:hAnsi="Times New Roman" w:cs="Times New Roman"/>
          <w:szCs w:val="21"/>
        </w:rPr>
        <w:t>可以做抗氧化剂[我国国家标准（GB2760－2014）规定葡萄酒中SO</w:t>
      </w:r>
      <w:r>
        <w:rPr>
          <w:rFonts w:hint="default" w:ascii="Times New Roman" w:hAnsi="Times New Roman" w:cs="Times New Roman"/>
          <w:szCs w:val="21"/>
          <w:vertAlign w:val="subscript"/>
        </w:rPr>
        <w:t>2</w:t>
      </w:r>
      <w:r>
        <w:rPr>
          <w:rFonts w:hint="default" w:ascii="Times New Roman" w:hAnsi="Times New Roman" w:cs="Times New Roman"/>
          <w:szCs w:val="21"/>
        </w:rPr>
        <w:t>的残留量≤0.25g/L]。利用SO</w:t>
      </w:r>
      <w:r>
        <w:rPr>
          <w:rFonts w:hint="default" w:ascii="Times New Roman" w:hAnsi="Times New Roman" w:cs="Times New Roman"/>
          <w:szCs w:val="21"/>
          <w:vertAlign w:val="subscript"/>
        </w:rPr>
        <w:t>2</w:t>
      </w:r>
      <w:r>
        <w:rPr>
          <w:rFonts w:hint="default" w:ascii="Times New Roman" w:hAnsi="Times New Roman" w:cs="Times New Roman"/>
          <w:szCs w:val="21"/>
        </w:rPr>
        <w:t>的漂白性检测干白葡萄酒（液体为无色）中的SO</w:t>
      </w:r>
      <w:r>
        <w:rPr>
          <w:rFonts w:hint="default" w:ascii="Times New Roman" w:hAnsi="Times New Roman" w:cs="Times New Roman"/>
          <w:szCs w:val="21"/>
          <w:vertAlign w:val="subscript"/>
        </w:rPr>
        <w:t>2</w:t>
      </w:r>
      <w:r>
        <w:rPr>
          <w:rFonts w:hint="default" w:ascii="Times New Roman" w:hAnsi="Times New Roman" w:cs="Times New Roman"/>
          <w:szCs w:val="21"/>
        </w:rPr>
        <w:t>或H</w:t>
      </w:r>
      <w:r>
        <w:rPr>
          <w:rFonts w:hint="default" w:ascii="Times New Roman" w:hAnsi="Times New Roman" w:cs="Times New Roman"/>
          <w:szCs w:val="21"/>
          <w:vertAlign w:val="subscript"/>
        </w:rPr>
        <w:t>2</w:t>
      </w:r>
      <w:r>
        <w:rPr>
          <w:rFonts w:hint="default" w:ascii="Times New Roman" w:hAnsi="Times New Roman" w:cs="Times New Roman"/>
          <w:szCs w:val="21"/>
        </w:rPr>
        <w:t>SO</w:t>
      </w:r>
      <w:r>
        <w:rPr>
          <w:rFonts w:hint="default" w:ascii="Times New Roman" w:hAnsi="Times New Roman" w:cs="Times New Roman"/>
          <w:szCs w:val="21"/>
          <w:vertAlign w:val="subscript"/>
        </w:rPr>
        <w:t>3</w:t>
      </w:r>
      <w:r>
        <w:rPr>
          <w:rFonts w:hint="default" w:ascii="Times New Roman" w:hAnsi="Times New Roman" w:cs="Times New Roman"/>
          <w:szCs w:val="21"/>
        </w:rPr>
        <w:t>。设计如下实验：</w:t>
      </w:r>
    </w:p>
    <w:p>
      <w:pPr>
        <w:spacing w:line="240" w:lineRule="auto"/>
        <w:jc w:val="center"/>
        <w:rPr>
          <w:rFonts w:hint="default" w:ascii="Times New Roman" w:hAnsi="Times New Roman" w:cs="Times New Roman"/>
        </w:rPr>
      </w:pPr>
      <w:r>
        <w:rPr>
          <w:rFonts w:hint="default" w:ascii="Times New Roman" w:hAnsi="Times New Roman" w:cs="Times New Roman"/>
          <w:szCs w:val="21"/>
        </w:rPr>
        <w:drawing>
          <wp:inline distT="0" distB="0" distL="114300" distR="114300">
            <wp:extent cx="3743325" cy="1028700"/>
            <wp:effectExtent l="0" t="0" r="9525" b="0"/>
            <wp:docPr id="14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8"/>
                    <pic:cNvPicPr>
                      <a:picLocks noChangeAspect="1"/>
                    </pic:cNvPicPr>
                  </pic:nvPicPr>
                  <pic:blipFill>
                    <a:blip r:embed="rId96"/>
                    <a:stretch>
                      <a:fillRect/>
                    </a:stretch>
                  </pic:blipFill>
                  <pic:spPr>
                    <a:xfrm>
                      <a:off x="0" y="0"/>
                      <a:ext cx="3743325" cy="1028700"/>
                    </a:xfrm>
                    <a:prstGeom prst="rect">
                      <a:avLst/>
                    </a:prstGeom>
                    <a:noFill/>
                    <a:ln w="9525">
                      <a:noFill/>
                    </a:ln>
                  </pic:spPr>
                </pic:pic>
              </a:graphicData>
            </a:graphic>
          </wp:inline>
        </w:drawing>
      </w:r>
    </w:p>
    <w:p>
      <w:pPr>
        <w:spacing w:line="240" w:lineRule="auto"/>
        <w:rPr>
          <w:rFonts w:hint="default" w:ascii="Times New Roman" w:hAnsi="Times New Roman" w:cs="Times New Roman"/>
        </w:rPr>
      </w:pPr>
      <w:r>
        <w:rPr>
          <w:rFonts w:hint="default" w:ascii="Times New Roman" w:hAnsi="Times New Roman" w:cs="Times New Roman"/>
          <w:szCs w:val="21"/>
        </w:rPr>
        <w:t>实验结论：干白葡萄酒不能使品红溶液褪色，原因为：_________________________。</w:t>
      </w:r>
    </w:p>
    <w:p>
      <w:pPr>
        <w:spacing w:line="240" w:lineRule="auto"/>
        <w:rPr>
          <w:rFonts w:hint="default" w:ascii="Times New Roman" w:hAnsi="Times New Roman" w:cs="Times New Roman"/>
        </w:rPr>
      </w:pPr>
      <w:r>
        <w:rPr>
          <w:rFonts w:hint="default" w:ascii="Times New Roman" w:hAnsi="Times New Roman" w:cs="Times New Roman"/>
          <w:szCs w:val="21"/>
        </w:rPr>
        <w:t>Ⅱ.实验方案二</w:t>
      </w:r>
    </w:p>
    <w:p>
      <w:pPr>
        <w:spacing w:line="240" w:lineRule="auto"/>
        <w:rPr>
          <w:rFonts w:hint="default" w:ascii="Times New Roman" w:hAnsi="Times New Roman" w:cs="Times New Roman"/>
        </w:rPr>
      </w:pPr>
      <w:r>
        <w:rPr>
          <w:rFonts w:hint="default" w:ascii="Times New Roman" w:hAnsi="Times New Roman" w:cs="Times New Roman"/>
          <w:szCs w:val="21"/>
        </w:rPr>
        <w:t>如图是在实验室进行二氧化硫制备与性质实验的组合装置，部分固定装置未画出。</w:t>
      </w:r>
    </w:p>
    <w:p>
      <w:pPr>
        <w:spacing w:line="240" w:lineRule="auto"/>
        <w:jc w:val="center"/>
        <w:rPr>
          <w:rFonts w:hint="default" w:ascii="Times New Roman" w:hAnsi="Times New Roman" w:cs="Times New Roman"/>
        </w:rPr>
      </w:pPr>
      <w:r>
        <w:rPr>
          <w:rFonts w:hint="default" w:ascii="Times New Roman" w:hAnsi="Times New Roman" w:cs="Times New Roman"/>
          <w:szCs w:val="21"/>
        </w:rPr>
        <w:drawing>
          <wp:inline distT="0" distB="0" distL="114300" distR="114300">
            <wp:extent cx="4114800" cy="1533525"/>
            <wp:effectExtent l="0" t="0" r="0" b="9525"/>
            <wp:docPr id="14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09"/>
                    <pic:cNvPicPr>
                      <a:picLocks noChangeAspect="1"/>
                    </pic:cNvPicPr>
                  </pic:nvPicPr>
                  <pic:blipFill>
                    <a:blip r:embed="rId97"/>
                    <a:stretch>
                      <a:fillRect/>
                    </a:stretch>
                  </pic:blipFill>
                  <pic:spPr>
                    <a:xfrm>
                      <a:off x="0" y="0"/>
                      <a:ext cx="4114800" cy="1533525"/>
                    </a:xfrm>
                    <a:prstGeom prst="rect">
                      <a:avLst/>
                    </a:prstGeom>
                    <a:noFill/>
                    <a:ln w="9525">
                      <a:noFill/>
                    </a:ln>
                  </pic:spPr>
                </pic:pic>
              </a:graphicData>
            </a:graphic>
          </wp:inline>
        </w:drawing>
      </w:r>
    </w:p>
    <w:p>
      <w:pPr>
        <w:spacing w:line="240" w:lineRule="auto"/>
        <w:rPr>
          <w:rFonts w:hint="default" w:ascii="Times New Roman" w:hAnsi="Times New Roman" w:cs="Times New Roman"/>
        </w:rPr>
      </w:pPr>
      <w:r>
        <w:rPr>
          <w:rFonts w:hint="default" w:ascii="Times New Roman" w:hAnsi="Times New Roman" w:cs="Times New Roman"/>
          <w:szCs w:val="21"/>
        </w:rPr>
        <w:t>（1）装置B中试剂X是________，装置D中盛放NaOH溶液的作用是_______________。</w:t>
      </w:r>
    </w:p>
    <w:p>
      <w:pPr>
        <w:spacing w:line="240" w:lineRule="auto"/>
        <w:rPr>
          <w:rFonts w:hint="default" w:ascii="Times New Roman" w:hAnsi="Times New Roman" w:cs="Times New Roman"/>
        </w:rPr>
      </w:pPr>
      <w:r>
        <w:rPr>
          <w:rFonts w:hint="default" w:ascii="Times New Roman" w:hAnsi="Times New Roman" w:cs="Times New Roman"/>
          <w:szCs w:val="21"/>
        </w:rPr>
        <w:t>（2）关闭弹簧夹2，打开弹簧夹1，注入硫酸至浸没三颈烧瓶中固体，检验SO</w:t>
      </w:r>
      <w:r>
        <w:rPr>
          <w:rFonts w:hint="default" w:ascii="Times New Roman" w:hAnsi="Times New Roman" w:cs="Times New Roman"/>
          <w:szCs w:val="21"/>
          <w:vertAlign w:val="subscript"/>
        </w:rPr>
        <w:t>2</w:t>
      </w:r>
      <w:r>
        <w:rPr>
          <w:rFonts w:hint="default" w:ascii="Times New Roman" w:hAnsi="Times New Roman" w:cs="Times New Roman"/>
          <w:szCs w:val="21"/>
        </w:rPr>
        <w:t>与Na</w:t>
      </w:r>
      <w:r>
        <w:rPr>
          <w:rFonts w:hint="default" w:ascii="Times New Roman" w:hAnsi="Times New Roman" w:cs="Times New Roman"/>
          <w:szCs w:val="21"/>
          <w:vertAlign w:val="subscript"/>
        </w:rPr>
        <w:t>2</w:t>
      </w:r>
      <w:r>
        <w:rPr>
          <w:rFonts w:hint="default" w:ascii="Times New Roman" w:hAnsi="Times New Roman" w:cs="Times New Roman"/>
          <w:szCs w:val="21"/>
        </w:rPr>
        <w:t>O</w:t>
      </w:r>
      <w:r>
        <w:rPr>
          <w:rFonts w:hint="default" w:ascii="Times New Roman" w:hAnsi="Times New Roman" w:cs="Times New Roman"/>
          <w:szCs w:val="21"/>
          <w:vertAlign w:val="subscript"/>
        </w:rPr>
        <w:t>2</w:t>
      </w:r>
      <w:r>
        <w:rPr>
          <w:rFonts w:hint="default" w:ascii="Times New Roman" w:hAnsi="Times New Roman" w:cs="Times New Roman"/>
          <w:szCs w:val="21"/>
        </w:rPr>
        <w:t>反应是否有氧气生成的方法是_______________________。</w:t>
      </w:r>
    </w:p>
    <w:p>
      <w:pPr>
        <w:spacing w:line="240" w:lineRule="auto"/>
        <w:rPr>
          <w:rFonts w:hint="default" w:ascii="Times New Roman" w:hAnsi="Times New Roman" w:cs="Times New Roman"/>
          <w:szCs w:val="21"/>
        </w:rPr>
      </w:pPr>
      <w:r>
        <w:rPr>
          <w:rFonts w:hint="default" w:ascii="Times New Roman" w:hAnsi="Times New Roman" w:cs="Times New Roman"/>
          <w:szCs w:val="21"/>
        </w:rPr>
        <w:t>（3）关闭弹簧夹1后，打开弹簧夹2，残余气体进入E、F中，能说明I</w:t>
      </w:r>
      <w:r>
        <w:rPr>
          <w:rFonts w:hint="default" w:ascii="Times New Roman" w:hAnsi="Times New Roman" w:cs="Times New Roman"/>
          <w:szCs w:val="21"/>
          <w:vertAlign w:val="superscript"/>
        </w:rPr>
        <w:t>－</w:t>
      </w:r>
      <w:r>
        <w:rPr>
          <w:rFonts w:hint="default" w:ascii="Times New Roman" w:hAnsi="Times New Roman" w:cs="Times New Roman"/>
          <w:szCs w:val="21"/>
        </w:rPr>
        <w:t>还原性弱于SO</w:t>
      </w:r>
      <w:r>
        <w:rPr>
          <w:rFonts w:hint="default" w:ascii="Times New Roman" w:hAnsi="Times New Roman" w:cs="Times New Roman"/>
          <w:szCs w:val="21"/>
          <w:vertAlign w:val="subscript"/>
        </w:rPr>
        <w:t>2</w:t>
      </w:r>
      <w:r>
        <w:rPr>
          <w:rFonts w:hint="default" w:ascii="Times New Roman" w:hAnsi="Times New Roman" w:cs="Times New Roman"/>
          <w:szCs w:val="21"/>
        </w:rPr>
        <w:t>的现象为____________________；发生反应的离子方程式是__________________。</w:t>
      </w:r>
    </w:p>
    <w:p>
      <w:pPr>
        <w:spacing w:line="240" w:lineRule="auto"/>
        <w:rPr>
          <w:rFonts w:hint="default" w:ascii="Times New Roman" w:hAnsi="Times New Roman" w:cs="Times New Roman"/>
          <w:szCs w:val="21"/>
        </w:rPr>
      </w:pPr>
    </w:p>
    <w:p>
      <w:pPr>
        <w:spacing w:line="240" w:lineRule="auto"/>
        <w:rPr>
          <w:rFonts w:hint="default" w:ascii="Times New Roman" w:hAnsi="Times New Roman" w:cs="Times New Roman"/>
        </w:rPr>
      </w:pPr>
      <w:r>
        <w:rPr>
          <w:rFonts w:hint="default" w:ascii="Times New Roman" w:hAnsi="Times New Roman" w:cs="Times New Roman"/>
          <w:szCs w:val="21"/>
        </w:rPr>
        <w:t>Ⅲ.实验方案三</w:t>
      </w:r>
    </w:p>
    <w:p>
      <w:pPr>
        <w:jc w:val="center"/>
        <w:rPr>
          <w:rFonts w:hint="default" w:ascii="Times New Roman" w:hAnsi="Times New Roman" w:cs="Times New Roman"/>
        </w:rPr>
      </w:pPr>
      <w:r>
        <w:rPr>
          <w:rFonts w:hint="default" w:ascii="Times New Roman" w:hAnsi="Times New Roman" w:cs="Times New Roman"/>
          <w:szCs w:val="21"/>
        </w:rPr>
        <w:drawing>
          <wp:inline distT="0" distB="0" distL="114300" distR="114300">
            <wp:extent cx="2219325" cy="1714500"/>
            <wp:effectExtent l="0" t="0" r="9525" b="0"/>
            <wp:docPr id="145"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10"/>
                    <pic:cNvPicPr>
                      <a:picLocks noChangeAspect="1"/>
                    </pic:cNvPicPr>
                  </pic:nvPicPr>
                  <pic:blipFill>
                    <a:blip r:embed="rId98"/>
                    <a:stretch>
                      <a:fillRect/>
                    </a:stretch>
                  </pic:blipFill>
                  <pic:spPr>
                    <a:xfrm>
                      <a:off x="0" y="0"/>
                      <a:ext cx="2219325" cy="1714500"/>
                    </a:xfrm>
                    <a:prstGeom prst="rect">
                      <a:avLst/>
                    </a:prstGeom>
                    <a:noFill/>
                    <a:ln w="9525">
                      <a:noFill/>
                    </a:ln>
                  </pic:spPr>
                </pic:pic>
              </a:graphicData>
            </a:graphic>
          </wp:inline>
        </w:drawing>
      </w:r>
    </w:p>
    <w:p>
      <w:pPr>
        <w:spacing w:line="240" w:lineRule="auto"/>
        <w:rPr>
          <w:rFonts w:hint="default" w:ascii="Times New Roman" w:hAnsi="Times New Roman" w:cs="Times New Roman"/>
          <w:lang w:eastAsia="zh-CN"/>
        </w:rPr>
      </w:pPr>
      <w:r>
        <w:rPr>
          <w:rFonts w:hint="default" w:ascii="Times New Roman" w:hAnsi="Times New Roman" w:cs="Times New Roman"/>
          <w:szCs w:val="21"/>
        </w:rPr>
        <w:t>用电化学法模拟工业处理S0</w:t>
      </w:r>
      <w:r>
        <w:rPr>
          <w:rFonts w:hint="default" w:ascii="Times New Roman" w:hAnsi="Times New Roman" w:cs="Times New Roman"/>
          <w:szCs w:val="21"/>
          <w:vertAlign w:val="subscript"/>
        </w:rPr>
        <w:t>2</w:t>
      </w:r>
      <w:r>
        <w:rPr>
          <w:rFonts w:hint="default" w:ascii="Times New Roman" w:hAnsi="Times New Roman" w:cs="Times New Roman"/>
          <w:szCs w:val="21"/>
        </w:rPr>
        <w:t>。将硫酸工业尾气中的S0</w:t>
      </w:r>
      <w:r>
        <w:rPr>
          <w:rFonts w:hint="default" w:ascii="Times New Roman" w:hAnsi="Times New Roman" w:cs="Times New Roman"/>
          <w:szCs w:val="21"/>
          <w:vertAlign w:val="subscript"/>
        </w:rPr>
        <w:t>2</w:t>
      </w:r>
      <w:r>
        <w:rPr>
          <w:rFonts w:hint="default" w:ascii="Times New Roman" w:hAnsi="Times New Roman" w:cs="Times New Roman"/>
          <w:szCs w:val="21"/>
        </w:rPr>
        <w:t>通入右图装置（电极均为惰性材料）进行实验，可用于制备硫酸，同时获得电能</w:t>
      </w:r>
      <w:r>
        <w:rPr>
          <w:rFonts w:hint="default" w:ascii="Times New Roman" w:hAnsi="Times New Roman" w:cs="Times New Roman"/>
          <w:szCs w:val="21"/>
          <w:lang w:eastAsia="zh-CN"/>
        </w:rPr>
        <w:t>.</w:t>
      </w:r>
    </w:p>
    <w:p>
      <w:pPr>
        <w:spacing w:line="240" w:lineRule="auto"/>
        <w:rPr>
          <w:rFonts w:hint="default" w:ascii="Times New Roman" w:hAnsi="Times New Roman" w:cs="Times New Roman"/>
        </w:rPr>
      </w:pPr>
      <w:r>
        <w:rPr>
          <w:rFonts w:hint="default" w:ascii="Times New Roman" w:hAnsi="Times New Roman" w:cs="Times New Roman"/>
          <w:szCs w:val="21"/>
        </w:rPr>
        <w:t xml:space="preserve">  (1)M极发生的电极反应式为__________________。</w:t>
      </w:r>
    </w:p>
    <w:p>
      <w:pPr>
        <w:spacing w:line="240" w:lineRule="auto"/>
        <w:rPr>
          <w:rFonts w:hint="default" w:ascii="Times New Roman" w:hAnsi="Times New Roman" w:cs="Times New Roman"/>
        </w:rPr>
      </w:pPr>
      <w:r>
        <w:rPr>
          <w:rFonts w:hint="default" w:ascii="Times New Roman" w:hAnsi="Times New Roman" w:cs="Times New Roman"/>
          <w:szCs w:val="21"/>
        </w:rPr>
        <w:t xml:space="preserve">  (2 )若使该装置的电流强度达到2．0A，理论上每分钟应向负极通入标准状况下气体的体积为</w:t>
      </w:r>
      <w:r>
        <w:rPr>
          <w:rFonts w:hint="default" w:ascii="Times New Roman" w:hAnsi="Times New Roman" w:cs="Times New Roman"/>
          <w:szCs w:val="21"/>
          <w:u w:val="single"/>
        </w:rPr>
        <w:t xml:space="preserve">    </w:t>
      </w:r>
      <w:r>
        <w:rPr>
          <w:rFonts w:hint="default" w:ascii="Times New Roman" w:hAnsi="Times New Roman" w:cs="Times New Roman"/>
          <w:szCs w:val="21"/>
        </w:rPr>
        <w:t>L（已知：1个e所带电量为1.6×10</w:t>
      </w:r>
      <w:r>
        <w:rPr>
          <w:rFonts w:hint="default" w:ascii="Times New Roman" w:hAnsi="Times New Roman" w:cs="Times New Roman"/>
          <w:szCs w:val="21"/>
          <w:vertAlign w:val="superscript"/>
        </w:rPr>
        <w:t>-19</w:t>
      </w:r>
      <w:r>
        <w:rPr>
          <w:rFonts w:hint="default" w:ascii="Times New Roman" w:hAnsi="Times New Roman" w:cs="Times New Roman"/>
          <w:szCs w:val="21"/>
        </w:rPr>
        <w:t>C）。</w:t>
      </w:r>
    </w:p>
    <w:p>
      <w:pPr>
        <w:spacing w:before="240" w:after="240" w:line="240" w:lineRule="auto"/>
        <w:textAlignment w:val="center"/>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29. （8分）</w:t>
      </w:r>
      <w:r>
        <w:rPr>
          <w:rFonts w:hint="default" w:ascii="Times New Roman" w:hAnsi="Times New Roman" w:eastAsia="宋体" w:cs="Times New Roman"/>
          <w:kern w:val="0"/>
          <w:szCs w:val="21"/>
        </w:rPr>
        <w:t>为了选择适宜栽种的作物品种，研究人员在相同的条件下分别测定了</w:t>
      </w:r>
      <w:r>
        <w:rPr>
          <w:rFonts w:hint="default" w:ascii="Times New Roman" w:hAnsi="Times New Roman" w:eastAsia="Times New Roman" w:cs="Times New Roman"/>
          <w:kern w:val="0"/>
          <w:szCs w:val="21"/>
        </w:rPr>
        <w:t>3</w:t>
      </w:r>
      <w:r>
        <w:rPr>
          <w:rFonts w:hint="default" w:ascii="Times New Roman" w:hAnsi="Times New Roman" w:eastAsia="宋体" w:cs="Times New Roman"/>
          <w:kern w:val="0"/>
          <w:szCs w:val="21"/>
        </w:rPr>
        <w:t>个品种</w:t>
      </w:r>
      <w:r>
        <w:rPr>
          <w:rFonts w:hint="default" w:ascii="Times New Roman" w:hAnsi="Times New Roman" w:eastAsia="Times New Roman" w:cs="Times New Roman"/>
          <w:kern w:val="0"/>
          <w:szCs w:val="21"/>
        </w:rPr>
        <w:t>S</w:t>
      </w:r>
      <w:r>
        <w:rPr>
          <w:rFonts w:hint="default" w:ascii="Times New Roman" w:hAnsi="Times New Roman" w:eastAsia="Times New Roman" w:cs="Times New Roman"/>
          <w:kern w:val="0"/>
          <w:szCs w:val="21"/>
          <w:vertAlign w:val="subscript"/>
        </w:rPr>
        <w:t>1</w:t>
      </w: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S</w:t>
      </w:r>
      <w:r>
        <w:rPr>
          <w:rFonts w:hint="default" w:ascii="Times New Roman" w:hAnsi="Times New Roman" w:eastAsia="Times New Roman" w:cs="Times New Roman"/>
          <w:kern w:val="0"/>
          <w:szCs w:val="21"/>
          <w:vertAlign w:val="subscript"/>
        </w:rPr>
        <w:t>2</w:t>
      </w: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S</w:t>
      </w:r>
      <w:r>
        <w:rPr>
          <w:rFonts w:hint="default" w:ascii="Times New Roman" w:hAnsi="Times New Roman" w:eastAsia="Times New Roman" w:cs="Times New Roman"/>
          <w:kern w:val="0"/>
          <w:szCs w:val="21"/>
          <w:vertAlign w:val="subscript"/>
        </w:rPr>
        <w:t>3</w:t>
      </w:r>
      <w:r>
        <w:rPr>
          <w:rFonts w:hint="default" w:ascii="Times New Roman" w:hAnsi="Times New Roman" w:eastAsia="宋体" w:cs="Times New Roman"/>
          <w:kern w:val="0"/>
          <w:szCs w:val="21"/>
        </w:rPr>
        <w:t>的光补偿点和光饱和点，结果如图</w:t>
      </w:r>
      <w:r>
        <w:rPr>
          <w:rFonts w:hint="default" w:ascii="Times New Roman" w:hAnsi="Times New Roman" w:eastAsia="Times New Roman" w:cs="Times New Roman"/>
          <w:kern w:val="0"/>
          <w:szCs w:val="21"/>
        </w:rPr>
        <w:t>1</w:t>
      </w:r>
      <w:r>
        <w:rPr>
          <w:rFonts w:hint="default" w:ascii="Times New Roman" w:hAnsi="Times New Roman" w:eastAsia="宋体" w:cs="Times New Roman"/>
          <w:kern w:val="0"/>
          <w:szCs w:val="21"/>
        </w:rPr>
        <w:t>和图</w:t>
      </w:r>
      <w:r>
        <w:rPr>
          <w:rFonts w:hint="default" w:ascii="Times New Roman" w:hAnsi="Times New Roman" w:eastAsia="Times New Roman" w:cs="Times New Roman"/>
          <w:kern w:val="0"/>
          <w:szCs w:val="21"/>
        </w:rPr>
        <w:t>2</w:t>
      </w:r>
      <w:r>
        <w:rPr>
          <w:rFonts w:hint="default" w:ascii="Times New Roman" w:hAnsi="Times New Roman" w:eastAsia="宋体" w:cs="Times New Roman"/>
          <w:kern w:val="0"/>
          <w:szCs w:val="21"/>
        </w:rPr>
        <w:t>。请回答以下问题：</w:t>
      </w:r>
    </w:p>
    <w:p>
      <w:pPr>
        <w:spacing w:before="240" w:after="240" w:line="240" w:lineRule="auto"/>
        <w:ind w:left="420"/>
        <w:jc w:val="center"/>
        <w:textAlignment w:val="center"/>
        <w:rPr>
          <w:rFonts w:hint="default" w:ascii="Times New Roman" w:hAnsi="Times New Roman" w:cs="Times New Roman" w:eastAsiaTheme="minorEastAsia"/>
          <w:kern w:val="0"/>
          <w:szCs w:val="21"/>
        </w:rPr>
      </w:pPr>
      <w:r>
        <w:rPr>
          <w:rFonts w:hint="default" w:ascii="Times New Roman" w:hAnsi="Times New Roman" w:cs="Times New Roman"/>
        </w:rPr>
        <w:drawing>
          <wp:inline distT="0" distB="0" distL="0" distR="0">
            <wp:extent cx="2105025" cy="1645920"/>
            <wp:effectExtent l="0" t="0" r="9525" b="11430"/>
            <wp:docPr id="6" name="图片 2" descr="http://5utk.ks5u.com/user/html/html2016/2016-06-12/I63P2-uFbuDzmX-2016612175529.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http://5utk.ks5u.com/user/html/html2016/2016-06-12/I63P2-uFbuDzmX-2016612175529.022.png"/>
                    <pic:cNvPicPr>
                      <a:picLocks noChangeAspect="1" noChangeArrowheads="1"/>
                    </pic:cNvPicPr>
                  </pic:nvPicPr>
                  <pic:blipFill>
                    <a:blip r:embed="rId99" cstate="print">
                      <a:lum/>
                    </a:blip>
                    <a:srcRect/>
                    <a:stretch>
                      <a:fillRect/>
                    </a:stretch>
                  </pic:blipFill>
                  <pic:spPr>
                    <a:xfrm>
                      <a:off x="0" y="0"/>
                      <a:ext cx="2105025" cy="1646035"/>
                    </a:xfrm>
                    <a:prstGeom prst="rect">
                      <a:avLst/>
                    </a:prstGeom>
                    <a:noFill/>
                    <a:ln w="9525">
                      <a:noFill/>
                      <a:miter lim="800000"/>
                      <a:headEnd/>
                      <a:tailEnd/>
                    </a:ln>
                  </pic:spPr>
                </pic:pic>
              </a:graphicData>
            </a:graphic>
          </wp:inline>
        </w:drawing>
      </w:r>
      <w:r>
        <w:rPr>
          <w:rFonts w:hint="default" w:ascii="Times New Roman" w:hAnsi="Times New Roman" w:cs="Times New Roman"/>
        </w:rPr>
        <w:drawing>
          <wp:inline distT="0" distB="0" distL="0" distR="0">
            <wp:extent cx="2171700" cy="1632585"/>
            <wp:effectExtent l="0" t="0" r="0" b="5715"/>
            <wp:docPr id="5" name="图片 3" descr="http://5utk.ks5u.com/user/html/html2016/2016-06-12/I63P2-uFbuDzmX-2016612175529.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http://5utk.ks5u.com/user/html/html2016/2016-06-12/I63P2-uFbuDzmX-2016612175529.023.png"/>
                    <pic:cNvPicPr>
                      <a:picLocks noChangeAspect="1" noChangeArrowheads="1"/>
                    </pic:cNvPicPr>
                  </pic:nvPicPr>
                  <pic:blipFill>
                    <a:blip r:embed="rId100" cstate="print">
                      <a:lum/>
                    </a:blip>
                    <a:srcRect/>
                    <a:stretch>
                      <a:fillRect/>
                    </a:stretch>
                  </pic:blipFill>
                  <pic:spPr>
                    <a:xfrm>
                      <a:off x="0" y="0"/>
                      <a:ext cx="2171700" cy="1632797"/>
                    </a:xfrm>
                    <a:prstGeom prst="rect">
                      <a:avLst/>
                    </a:prstGeom>
                    <a:noFill/>
                    <a:ln w="9525">
                      <a:noFill/>
                      <a:miter lim="800000"/>
                      <a:headEnd/>
                      <a:tailEnd/>
                    </a:ln>
                  </pic:spPr>
                </pic:pic>
              </a:graphicData>
            </a:graphic>
          </wp:inline>
        </w:drawing>
      </w:r>
    </w:p>
    <w:p>
      <w:pPr>
        <w:snapToGrid w:val="0"/>
        <w:spacing w:before="240" w:after="240" w:line="240" w:lineRule="auto"/>
        <w:ind w:left="420"/>
        <w:contextualSpacing/>
        <w:textAlignment w:val="center"/>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1</w:t>
      </w:r>
      <w:r>
        <w:rPr>
          <w:rFonts w:hint="default" w:ascii="Times New Roman" w:hAnsi="Times New Roman" w:eastAsia="宋体" w:cs="Times New Roman"/>
          <w:kern w:val="0"/>
          <w:szCs w:val="21"/>
        </w:rPr>
        <w:t>）最适宜在果树林下套种的品种是</w:t>
      </w:r>
      <w:r>
        <w:rPr>
          <w:rFonts w:hint="default" w:ascii="Times New Roman" w:hAnsi="Times New Roman" w:eastAsia="Times New Roman" w:cs="Times New Roman"/>
          <w:kern w:val="0"/>
          <w:szCs w:val="21"/>
        </w:rPr>
        <w:t>______</w:t>
      </w:r>
      <w:r>
        <w:rPr>
          <w:rFonts w:hint="default" w:ascii="Times New Roman" w:hAnsi="Times New Roman" w:eastAsia="宋体" w:cs="Times New Roman"/>
          <w:kern w:val="0"/>
          <w:szCs w:val="21"/>
        </w:rPr>
        <w:t>，最适应较高光强的品种是</w:t>
      </w:r>
      <w:r>
        <w:rPr>
          <w:rFonts w:hint="default" w:ascii="Times New Roman" w:hAnsi="Times New Roman" w:eastAsia="Times New Roman" w:cs="Times New Roman"/>
          <w:kern w:val="0"/>
          <w:szCs w:val="21"/>
        </w:rPr>
        <w:t>_____</w:t>
      </w:r>
      <w:r>
        <w:rPr>
          <w:rFonts w:hint="default" w:ascii="Times New Roman" w:hAnsi="Times New Roman" w:eastAsia="宋体" w:cs="Times New Roman"/>
          <w:kern w:val="0"/>
          <w:szCs w:val="21"/>
        </w:rPr>
        <w:t>。</w:t>
      </w:r>
    </w:p>
    <w:p>
      <w:pPr>
        <w:snapToGrid w:val="0"/>
        <w:spacing w:before="240" w:after="240" w:line="240" w:lineRule="auto"/>
        <w:ind w:left="420"/>
        <w:contextualSpacing/>
        <w:textAlignment w:val="center"/>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2</w:t>
      </w:r>
      <w:r>
        <w:rPr>
          <w:rFonts w:hint="default" w:ascii="Times New Roman" w:hAnsi="Times New Roman" w:eastAsia="宋体" w:cs="Times New Roman"/>
          <w:kern w:val="0"/>
          <w:szCs w:val="21"/>
        </w:rPr>
        <w:t>）增加环境中</w:t>
      </w:r>
      <w:r>
        <w:rPr>
          <w:rFonts w:hint="default" w:ascii="Times New Roman" w:hAnsi="Times New Roman" w:eastAsia="Times New Roman" w:cs="Times New Roman"/>
          <w:kern w:val="0"/>
          <w:szCs w:val="21"/>
        </w:rPr>
        <w:t>CO</w:t>
      </w:r>
      <w:r>
        <w:rPr>
          <w:rFonts w:hint="default" w:ascii="Times New Roman" w:hAnsi="Times New Roman" w:eastAsia="Times New Roman" w:cs="Times New Roman"/>
          <w:kern w:val="0"/>
          <w:szCs w:val="21"/>
          <w:vertAlign w:val="subscript"/>
        </w:rPr>
        <w:t>2</w:t>
      </w:r>
      <w:r>
        <w:rPr>
          <w:rFonts w:hint="default" w:ascii="Times New Roman" w:hAnsi="Times New Roman" w:eastAsia="宋体" w:cs="Times New Roman"/>
          <w:kern w:val="0"/>
          <w:szCs w:val="21"/>
        </w:rPr>
        <w:t>浓度后，测得</w:t>
      </w:r>
      <w:r>
        <w:rPr>
          <w:rFonts w:hint="default" w:ascii="Times New Roman" w:hAnsi="Times New Roman" w:eastAsia="Times New Roman" w:cs="Times New Roman"/>
          <w:kern w:val="0"/>
          <w:szCs w:val="21"/>
        </w:rPr>
        <w:t>S</w:t>
      </w:r>
      <w:r>
        <w:rPr>
          <w:rFonts w:hint="default" w:ascii="Times New Roman" w:hAnsi="Times New Roman" w:eastAsia="Times New Roman" w:cs="Times New Roman"/>
          <w:kern w:val="0"/>
          <w:szCs w:val="21"/>
          <w:vertAlign w:val="subscript"/>
        </w:rPr>
        <w:t>2</w:t>
      </w:r>
      <w:r>
        <w:rPr>
          <w:rFonts w:hint="default" w:ascii="Times New Roman" w:hAnsi="Times New Roman" w:eastAsia="宋体" w:cs="Times New Roman"/>
          <w:kern w:val="0"/>
          <w:szCs w:val="21"/>
        </w:rPr>
        <w:t>的光饱和点显著提高，但</w:t>
      </w:r>
      <w:r>
        <w:rPr>
          <w:rFonts w:hint="default" w:ascii="Times New Roman" w:hAnsi="Times New Roman" w:eastAsia="Times New Roman" w:cs="Times New Roman"/>
          <w:kern w:val="0"/>
          <w:szCs w:val="21"/>
        </w:rPr>
        <w:t>S</w:t>
      </w:r>
      <w:r>
        <w:rPr>
          <w:rFonts w:hint="default" w:ascii="Times New Roman" w:hAnsi="Times New Roman" w:eastAsia="Times New Roman" w:cs="Times New Roman"/>
          <w:kern w:val="0"/>
          <w:szCs w:val="21"/>
          <w:vertAlign w:val="subscript"/>
        </w:rPr>
        <w:t>3</w:t>
      </w:r>
      <w:r>
        <w:rPr>
          <w:rFonts w:hint="default" w:ascii="Times New Roman" w:hAnsi="Times New Roman" w:eastAsia="宋体" w:cs="Times New Roman"/>
          <w:kern w:val="0"/>
          <w:szCs w:val="21"/>
        </w:rPr>
        <w:t>的光饱和点却没有显著改变，原因可能是：在超过原光饱和点的光强下，</w:t>
      </w:r>
      <w:r>
        <w:rPr>
          <w:rFonts w:hint="default" w:ascii="Times New Roman" w:hAnsi="Times New Roman" w:eastAsia="Times New Roman" w:cs="Times New Roman"/>
          <w:kern w:val="0"/>
          <w:szCs w:val="21"/>
        </w:rPr>
        <w:t>S</w:t>
      </w:r>
      <w:r>
        <w:rPr>
          <w:rFonts w:hint="default" w:ascii="Times New Roman" w:hAnsi="Times New Roman" w:eastAsia="Times New Roman" w:cs="Times New Roman"/>
          <w:kern w:val="0"/>
          <w:szCs w:val="21"/>
          <w:vertAlign w:val="subscript"/>
        </w:rPr>
        <w:t>2</w:t>
      </w:r>
      <w:r>
        <w:rPr>
          <w:rFonts w:hint="default" w:ascii="Times New Roman" w:hAnsi="Times New Roman" w:eastAsia="宋体" w:cs="Times New Roman"/>
          <w:kern w:val="0"/>
          <w:szCs w:val="21"/>
        </w:rPr>
        <w:t>的光反应产生了过剩的</w:t>
      </w:r>
      <w:r>
        <w:rPr>
          <w:rFonts w:hint="default" w:ascii="Times New Roman" w:hAnsi="Times New Roman" w:eastAsia="Times New Roman" w:cs="Times New Roman"/>
          <w:kern w:val="0"/>
          <w:szCs w:val="21"/>
        </w:rPr>
        <w:t>________</w:t>
      </w:r>
      <w:r>
        <w:rPr>
          <w:rFonts w:hint="default" w:ascii="Times New Roman" w:hAnsi="Times New Roman" w:eastAsia="宋体" w:cs="Times New Roman"/>
          <w:kern w:val="0"/>
          <w:szCs w:val="21"/>
        </w:rPr>
        <w:t>，而</w:t>
      </w:r>
      <w:r>
        <w:rPr>
          <w:rFonts w:hint="default" w:ascii="Times New Roman" w:hAnsi="Times New Roman" w:eastAsia="Times New Roman" w:cs="Times New Roman"/>
          <w:kern w:val="0"/>
          <w:szCs w:val="21"/>
        </w:rPr>
        <w:t>S</w:t>
      </w:r>
      <w:r>
        <w:rPr>
          <w:rFonts w:hint="default" w:ascii="Times New Roman" w:hAnsi="Times New Roman" w:eastAsia="Times New Roman" w:cs="Times New Roman"/>
          <w:kern w:val="0"/>
          <w:szCs w:val="21"/>
          <w:vertAlign w:val="subscript"/>
        </w:rPr>
        <w:t>3</w:t>
      </w:r>
      <w:r>
        <w:rPr>
          <w:rFonts w:hint="default" w:ascii="Times New Roman" w:hAnsi="Times New Roman" w:eastAsia="宋体" w:cs="Times New Roman"/>
          <w:kern w:val="0"/>
          <w:szCs w:val="21"/>
        </w:rPr>
        <w:t>在光饱和点时可能</w:t>
      </w:r>
      <w:r>
        <w:rPr>
          <w:rFonts w:hint="default" w:ascii="Times New Roman" w:hAnsi="Times New Roman" w:eastAsia="Times New Roman" w:cs="Times New Roman"/>
          <w:kern w:val="0"/>
          <w:szCs w:val="21"/>
        </w:rPr>
        <w:t>________</w:t>
      </w:r>
      <w:r>
        <w:rPr>
          <w:rFonts w:hint="default" w:ascii="Times New Roman" w:hAnsi="Times New Roman" w:eastAsia="宋体" w:cs="Times New Roman"/>
          <w:kern w:val="0"/>
          <w:szCs w:val="21"/>
        </w:rPr>
        <w:t>（填下面序号）。</w:t>
      </w:r>
    </w:p>
    <w:p>
      <w:pPr>
        <w:snapToGrid w:val="0"/>
        <w:spacing w:before="240" w:after="240" w:line="240" w:lineRule="auto"/>
        <w:ind w:left="420" w:leftChars="200" w:firstLine="65" w:firstLineChars="50"/>
        <w:contextualSpacing/>
        <w:textAlignment w:val="center"/>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 w:val="13"/>
          <w:szCs w:val="13"/>
        </w:rPr>
        <w:t>①</w:t>
      </w:r>
      <w:r>
        <w:rPr>
          <w:rFonts w:hint="default" w:ascii="Times New Roman" w:hAnsi="Times New Roman" w:eastAsia="宋体" w:cs="Times New Roman"/>
          <w:kern w:val="0"/>
          <w:szCs w:val="21"/>
        </w:rPr>
        <w:t>光反应已基本饱和</w:t>
      </w:r>
      <w:r>
        <w:rPr>
          <w:rFonts w:hint="default" w:ascii="Times New Roman" w:hAnsi="Times New Roman" w:eastAsia="Times New Roman" w:cs="Times New Roman"/>
          <w:kern w:val="0"/>
          <w:szCs w:val="21"/>
        </w:rPr>
        <w:t xml:space="preserve">  </w:t>
      </w:r>
      <w:r>
        <w:rPr>
          <w:rFonts w:hint="default" w:ascii="Times New Roman" w:hAnsi="Times New Roman" w:eastAsia="宋体" w:cs="Times New Roman"/>
          <w:kern w:val="0"/>
          <w:sz w:val="13"/>
          <w:szCs w:val="13"/>
        </w:rPr>
        <w:t>②</w:t>
      </w:r>
      <w:r>
        <w:rPr>
          <w:rFonts w:hint="default" w:ascii="Times New Roman" w:hAnsi="Times New Roman" w:eastAsia="宋体" w:cs="Times New Roman"/>
          <w:kern w:val="0"/>
          <w:szCs w:val="21"/>
        </w:rPr>
        <w:t>暗反应已基本饱和</w:t>
      </w:r>
      <w:r>
        <w:rPr>
          <w:rFonts w:hint="default" w:ascii="Times New Roman" w:hAnsi="Times New Roman" w:eastAsia="Times New Roman" w:cs="Times New Roman"/>
          <w:kern w:val="0"/>
          <w:szCs w:val="21"/>
        </w:rPr>
        <w:t>    </w:t>
      </w:r>
      <w:r>
        <w:rPr>
          <w:rFonts w:hint="default" w:ascii="Times New Roman" w:hAnsi="Times New Roman" w:eastAsia="宋体" w:cs="Times New Roman"/>
          <w:kern w:val="0"/>
          <w:sz w:val="13"/>
          <w:szCs w:val="13"/>
        </w:rPr>
        <w:t>③</w:t>
      </w:r>
      <w:r>
        <w:rPr>
          <w:rFonts w:hint="default" w:ascii="Times New Roman" w:hAnsi="Times New Roman" w:eastAsia="宋体" w:cs="Times New Roman"/>
          <w:kern w:val="0"/>
          <w:szCs w:val="21"/>
        </w:rPr>
        <w:t>光、暗反应都已基本饱和</w:t>
      </w:r>
    </w:p>
    <w:p>
      <w:pPr>
        <w:snapToGrid w:val="0"/>
        <w:spacing w:before="240" w:after="240" w:line="240" w:lineRule="auto"/>
        <w:ind w:left="420"/>
        <w:contextualSpacing/>
        <w:textAlignment w:val="center"/>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3</w:t>
      </w:r>
      <w:r>
        <w:rPr>
          <w:rFonts w:hint="default" w:ascii="Times New Roman" w:hAnsi="Times New Roman" w:eastAsia="宋体" w:cs="Times New Roman"/>
          <w:kern w:val="0"/>
          <w:szCs w:val="21"/>
        </w:rPr>
        <w:t>）叶绿体中光反应产生的能量既用于</w:t>
      </w:r>
      <w:r>
        <w:rPr>
          <w:rFonts w:hint="default" w:ascii="Times New Roman" w:hAnsi="Times New Roman" w:eastAsia="Times New Roman" w:cs="Times New Roman"/>
          <w:kern w:val="0"/>
          <w:szCs w:val="21"/>
        </w:rPr>
        <w:t>___</w:t>
      </w:r>
      <w:r>
        <w:rPr>
          <w:rFonts w:hint="default" w:ascii="Times New Roman" w:hAnsi="Times New Roman" w:cs="Times New Roman" w:eastAsiaTheme="minorEastAsia"/>
          <w:kern w:val="0"/>
          <w:szCs w:val="21"/>
          <w:u w:val="single"/>
        </w:rPr>
        <w:t xml:space="preserve">      </w:t>
      </w:r>
      <w:r>
        <w:rPr>
          <w:rFonts w:hint="default" w:ascii="Times New Roman" w:hAnsi="Times New Roman" w:eastAsia="Times New Roman" w:cs="Times New Roman"/>
          <w:kern w:val="0"/>
          <w:szCs w:val="21"/>
        </w:rPr>
        <w:t>____</w:t>
      </w:r>
      <w:r>
        <w:rPr>
          <w:rFonts w:hint="default" w:ascii="Times New Roman" w:hAnsi="Times New Roman" w:eastAsia="宋体" w:cs="Times New Roman"/>
          <w:kern w:val="0"/>
          <w:szCs w:val="21"/>
        </w:rPr>
        <w:t>，也参与叶绿体中生物大分子的合成。</w:t>
      </w:r>
    </w:p>
    <w:p>
      <w:pPr>
        <w:snapToGrid w:val="0"/>
        <w:spacing w:before="240" w:after="240" w:line="240" w:lineRule="auto"/>
        <w:ind w:left="420"/>
        <w:contextualSpacing/>
        <w:textAlignment w:val="center"/>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4</w:t>
      </w:r>
      <w:r>
        <w:rPr>
          <w:rFonts w:hint="default" w:ascii="Times New Roman" w:hAnsi="Times New Roman" w:eastAsia="宋体" w:cs="Times New Roman"/>
          <w:kern w:val="0"/>
          <w:szCs w:val="21"/>
        </w:rPr>
        <w:t>）在光合作用过程中，</w:t>
      </w:r>
      <w:r>
        <w:rPr>
          <w:rFonts w:hint="default" w:ascii="Times New Roman" w:hAnsi="Times New Roman" w:eastAsia="Times New Roman" w:cs="Times New Roman"/>
          <w:kern w:val="0"/>
          <w:szCs w:val="21"/>
        </w:rPr>
        <w:t>CO</w:t>
      </w:r>
      <w:r>
        <w:rPr>
          <w:rFonts w:hint="default" w:ascii="Times New Roman" w:hAnsi="Times New Roman" w:eastAsia="Times New Roman" w:cs="Times New Roman"/>
          <w:kern w:val="0"/>
          <w:szCs w:val="21"/>
          <w:vertAlign w:val="subscript"/>
        </w:rPr>
        <w:t>2</w:t>
      </w:r>
      <w:r>
        <w:rPr>
          <w:rFonts w:hint="default" w:ascii="Times New Roman" w:hAnsi="Times New Roman" w:eastAsia="宋体" w:cs="Times New Roman"/>
          <w:kern w:val="0"/>
          <w:szCs w:val="21"/>
        </w:rPr>
        <w:t>与</w:t>
      </w:r>
      <w:r>
        <w:rPr>
          <w:rFonts w:hint="default" w:ascii="Times New Roman" w:hAnsi="Times New Roman" w:eastAsia="Times New Roman" w:cs="Times New Roman"/>
          <w:kern w:val="0"/>
          <w:szCs w:val="21"/>
        </w:rPr>
        <w:t>RuBP</w:t>
      </w:r>
      <w:r>
        <w:rPr>
          <w:rFonts w:hint="default" w:ascii="Times New Roman" w:hAnsi="Times New Roman" w:eastAsia="宋体" w:cs="Times New Roman"/>
          <w:kern w:val="0"/>
          <w:szCs w:val="21"/>
        </w:rPr>
        <w:t>（五碳化合物）结合的直接产物是磷酸丙糖（</w:t>
      </w:r>
      <w:r>
        <w:rPr>
          <w:rFonts w:hint="default" w:ascii="Times New Roman" w:hAnsi="Times New Roman" w:eastAsia="Times New Roman" w:cs="Times New Roman"/>
          <w:kern w:val="0"/>
          <w:szCs w:val="21"/>
        </w:rPr>
        <w:t>TP</w:t>
      </w:r>
      <w:r>
        <w:rPr>
          <w:rFonts w:hint="default" w:ascii="Times New Roman" w:hAnsi="Times New Roman" w:eastAsia="宋体" w:cs="Times New Roman"/>
          <w:kern w:val="0"/>
          <w:szCs w:val="21"/>
        </w:rPr>
        <w:t>，三碳化合物），</w:t>
      </w:r>
      <w:r>
        <w:rPr>
          <w:rFonts w:hint="default" w:ascii="Times New Roman" w:hAnsi="Times New Roman" w:eastAsia="Times New Roman" w:cs="Times New Roman"/>
          <w:kern w:val="0"/>
          <w:szCs w:val="21"/>
        </w:rPr>
        <w:t>TP</w:t>
      </w:r>
      <w:r>
        <w:rPr>
          <w:rFonts w:hint="default" w:ascii="Times New Roman" w:hAnsi="Times New Roman" w:eastAsia="宋体" w:cs="Times New Roman"/>
          <w:kern w:val="0"/>
          <w:szCs w:val="21"/>
        </w:rPr>
        <w:t>的去向主要有三个。下图为叶肉细胞中部分代谢途径示意图。</w:t>
      </w:r>
    </w:p>
    <w:p>
      <w:pPr>
        <w:spacing w:before="240" w:after="240"/>
        <w:ind w:left="420"/>
        <w:jc w:val="left"/>
        <w:textAlignment w:val="center"/>
        <w:rPr>
          <w:rFonts w:hint="default" w:ascii="Times New Roman" w:hAnsi="Times New Roman" w:eastAsia="宋体" w:cs="Times New Roman"/>
          <w:kern w:val="0"/>
          <w:szCs w:val="21"/>
        </w:rPr>
      </w:pPr>
      <w:r>
        <w:rPr>
          <w:rFonts w:hint="default" w:ascii="Times New Roman" w:hAnsi="Times New Roman" w:eastAsia="Times New Roman" w:cs="Times New Roman"/>
          <w:kern w:val="0"/>
          <w:sz w:val="24"/>
          <w:szCs w:val="24"/>
        </w:rPr>
        <w:drawing>
          <wp:anchor distT="0" distB="0" distL="0" distR="0" simplePos="0" relativeHeight="251831296" behindDoc="0" locked="0" layoutInCell="1" allowOverlap="1">
            <wp:simplePos x="0" y="0"/>
            <wp:positionH relativeFrom="column">
              <wp:posOffset>1702435</wp:posOffset>
            </wp:positionH>
            <wp:positionV relativeFrom="paragraph">
              <wp:posOffset>11430</wp:posOffset>
            </wp:positionV>
            <wp:extent cx="2715895" cy="1410335"/>
            <wp:effectExtent l="0" t="0" r="8255" b="18415"/>
            <wp:wrapTopAndBottom/>
            <wp:docPr id="2" name="图片 1" descr="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一.png"/>
                    <pic:cNvPicPr>
                      <a:picLocks noChangeAspect="1"/>
                    </pic:cNvPicPr>
                  </pic:nvPicPr>
                  <pic:blipFill>
                    <a:blip r:embed="rId101" cstate="print">
                      <a:lum bright="-10000" contrast="20000"/>
                    </a:blip>
                    <a:srcRect l="21044" t="32660" r="34783" b="26599"/>
                    <a:stretch>
                      <a:fillRect/>
                    </a:stretch>
                  </pic:blipFill>
                  <pic:spPr>
                    <a:xfrm>
                      <a:off x="0" y="0"/>
                      <a:ext cx="2715895" cy="1410335"/>
                    </a:xfrm>
                    <a:prstGeom prst="rect">
                      <a:avLst/>
                    </a:prstGeom>
                  </pic:spPr>
                </pic:pic>
              </a:graphicData>
            </a:graphic>
          </wp:anchor>
        </w:drawing>
      </w:r>
      <w:r>
        <w:rPr>
          <w:rFonts w:hint="default" w:ascii="Times New Roman" w:hAnsi="Times New Roman" w:eastAsia="宋体" w:cs="Times New Roman"/>
          <w:kern w:val="0"/>
          <w:szCs w:val="21"/>
        </w:rPr>
        <w:t>淀粉是暂时存储的光合作用产物，其合成场所应该在叶绿体的</w:t>
      </w:r>
      <w:r>
        <w:rPr>
          <w:rFonts w:hint="default" w:ascii="Times New Roman" w:hAnsi="Times New Roman" w:eastAsia="Times New Roman" w:cs="Times New Roman"/>
          <w:kern w:val="0"/>
          <w:szCs w:val="21"/>
        </w:rPr>
        <w:t>_______</w:t>
      </w:r>
      <w:r>
        <w:rPr>
          <w:rFonts w:hint="default" w:ascii="Times New Roman" w:hAnsi="Times New Roman" w:eastAsia="宋体" w:cs="Times New Roman"/>
          <w:kern w:val="0"/>
          <w:szCs w:val="21"/>
        </w:rPr>
        <w:t>。淀粉运出叶绿体时先水解成</w:t>
      </w:r>
      <w:r>
        <w:rPr>
          <w:rFonts w:hint="default" w:ascii="Times New Roman" w:hAnsi="Times New Roman" w:eastAsia="Times New Roman" w:cs="Times New Roman"/>
          <w:kern w:val="0"/>
          <w:szCs w:val="21"/>
        </w:rPr>
        <w:t>TP</w:t>
      </w:r>
      <w:r>
        <w:rPr>
          <w:rFonts w:hint="default" w:ascii="Times New Roman" w:hAnsi="Times New Roman" w:eastAsia="宋体" w:cs="Times New Roman"/>
          <w:kern w:val="0"/>
          <w:szCs w:val="21"/>
        </w:rPr>
        <w:t>或</w:t>
      </w:r>
      <w:r>
        <w:rPr>
          <w:rFonts w:hint="default" w:ascii="Times New Roman" w:hAnsi="Times New Roman" w:eastAsia="Times New Roman" w:cs="Times New Roman"/>
          <w:kern w:val="0"/>
          <w:szCs w:val="21"/>
        </w:rPr>
        <w:t>________</w:t>
      </w:r>
      <w:r>
        <w:rPr>
          <w:rFonts w:hint="default" w:ascii="Times New Roman" w:hAnsi="Times New Roman" w:eastAsia="宋体" w:cs="Times New Roman"/>
          <w:kern w:val="0"/>
          <w:szCs w:val="21"/>
        </w:rPr>
        <w:t>，二者通过叶绿体膜上的载体运送到细胞质中，合成</w:t>
      </w:r>
      <w:r>
        <w:rPr>
          <w:rFonts w:hint="default" w:ascii="Times New Roman" w:hAnsi="Times New Roman" w:eastAsia="Times New Roman" w:cs="Times New Roman"/>
          <w:kern w:val="0"/>
          <w:szCs w:val="21"/>
        </w:rPr>
        <w:t>______</w:t>
      </w:r>
      <w:r>
        <w:rPr>
          <w:rFonts w:hint="default" w:ascii="Times New Roman" w:hAnsi="Times New Roman" w:eastAsia="宋体" w:cs="Times New Roman"/>
          <w:kern w:val="0"/>
          <w:szCs w:val="21"/>
        </w:rPr>
        <w:t>，运出叶肉细胞。</w:t>
      </w:r>
    </w:p>
    <w:p>
      <w:pPr>
        <w:keepNext w:val="0"/>
        <w:keepLines w:val="0"/>
        <w:pageBreakBefore w:val="0"/>
        <w:widowControl w:val="0"/>
        <w:kinsoku/>
        <w:wordWrap/>
        <w:overflowPunct/>
        <w:topLinePunct w:val="0"/>
        <w:autoSpaceDE/>
        <w:autoSpaceDN/>
        <w:bidi w:val="0"/>
        <w:adjustRightInd/>
        <w:spacing w:before="240" w:after="240" w:line="24" w:lineRule="atLeast"/>
        <w:ind w:left="420" w:leftChars="0" w:right="0" w:rightChars="0" w:firstLine="0" w:firstLineChars="0"/>
        <w:jc w:val="left"/>
        <w:textAlignment w:val="center"/>
        <w:outlineLvl w:val="9"/>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t>30.(10分) 某一年生植物</w:t>
      </w:r>
      <w:r>
        <w:rPr>
          <w:rFonts w:hint="default" w:ascii="Times New Roman" w:hAnsi="Times New Roman" w:eastAsia="宋体" w:cs="Times New Roman"/>
          <w:kern w:val="0"/>
          <w:szCs w:val="21"/>
        </w:rPr>
        <w:t>是雌性同株异花</w:t>
      </w:r>
      <w:r>
        <w:rPr>
          <w:rFonts w:hint="default" w:ascii="Times New Roman" w:hAnsi="Times New Roman" w:cs="Times New Roman" w:eastAsiaTheme="minorEastAsia"/>
          <w:kern w:val="0"/>
          <w:szCs w:val="21"/>
        </w:rPr>
        <w:t>的经济作</w:t>
      </w:r>
      <w:r>
        <w:rPr>
          <w:rFonts w:hint="default" w:ascii="Times New Roman" w:hAnsi="Times New Roman" w:eastAsia="宋体" w:cs="Times New Roman"/>
          <w:kern w:val="0"/>
          <w:szCs w:val="21"/>
        </w:rPr>
        <w:t>物。已知</w:t>
      </w:r>
      <w:r>
        <w:rPr>
          <w:rFonts w:hint="default" w:ascii="Times New Roman" w:hAnsi="Times New Roman" w:cs="Times New Roman" w:eastAsiaTheme="minorEastAsia"/>
          <w:kern w:val="0"/>
          <w:szCs w:val="21"/>
        </w:rPr>
        <w:t>该植物</w:t>
      </w:r>
      <w:r>
        <w:rPr>
          <w:rFonts w:hint="default" w:ascii="Times New Roman" w:hAnsi="Times New Roman" w:eastAsia="宋体" w:cs="Times New Roman"/>
          <w:kern w:val="0"/>
          <w:szCs w:val="21"/>
        </w:rPr>
        <w:t>有宽叶和窄叶两种，</w:t>
      </w:r>
      <w:r>
        <w:rPr>
          <w:rFonts w:hint="default" w:ascii="Times New Roman" w:hAnsi="Times New Roman" w:cs="Times New Roman" w:eastAsiaTheme="minorEastAsia"/>
          <w:kern w:val="0"/>
          <w:szCs w:val="21"/>
        </w:rPr>
        <w:t>花</w:t>
      </w:r>
      <w:r>
        <w:rPr>
          <w:rFonts w:hint="default" w:ascii="Times New Roman" w:hAnsi="Times New Roman" w:eastAsia="宋体" w:cs="Times New Roman"/>
          <w:kern w:val="0"/>
          <w:szCs w:val="21"/>
        </w:rPr>
        <w:t>的颜色有紫色、黄色和白色三种</w:t>
      </w:r>
      <w:r>
        <w:rPr>
          <w:rFonts w:hint="default" w:ascii="Times New Roman" w:hAnsi="Times New Roman" w:cs="Times New Roman" w:eastAsiaTheme="minorEastAsia"/>
          <w:kern w:val="0"/>
          <w:szCs w:val="21"/>
        </w:rPr>
        <w:t>，植株有高茎和矮茎</w:t>
      </w:r>
      <w:r>
        <w:rPr>
          <w:rFonts w:hint="default" w:ascii="Times New Roman" w:hAnsi="Times New Roman" w:eastAsia="宋体" w:cs="Times New Roman"/>
          <w:kern w:val="0"/>
          <w:szCs w:val="21"/>
        </w:rPr>
        <w:t>两</w:t>
      </w:r>
      <w:r>
        <w:rPr>
          <w:rFonts w:hint="default" w:ascii="Times New Roman" w:hAnsi="Times New Roman" w:cs="Times New Roman" w:eastAsiaTheme="minorEastAsia"/>
          <w:kern w:val="0"/>
          <w:szCs w:val="21"/>
        </w:rPr>
        <w:t>种</w:t>
      </w:r>
      <w:r>
        <w:rPr>
          <w:rFonts w:hint="default" w:ascii="Times New Roman" w:hAnsi="Times New Roman" w:eastAsia="宋体" w:cs="Times New Roman"/>
          <w:kern w:val="0"/>
          <w:szCs w:val="21"/>
        </w:rPr>
        <w:t>。请分析回答相关问题：</w:t>
      </w:r>
    </w:p>
    <w:p>
      <w:pPr>
        <w:keepNext w:val="0"/>
        <w:keepLines w:val="0"/>
        <w:pageBreakBefore w:val="0"/>
        <w:widowControl w:val="0"/>
        <w:kinsoku/>
        <w:wordWrap/>
        <w:overflowPunct/>
        <w:topLinePunct w:val="0"/>
        <w:autoSpaceDE/>
        <w:autoSpaceDN/>
        <w:bidi w:val="0"/>
        <w:adjustRightInd/>
        <w:snapToGrid w:val="0"/>
        <w:spacing w:before="240" w:after="240" w:line="24" w:lineRule="atLeast"/>
        <w:ind w:left="420" w:leftChars="0" w:right="0" w:rightChars="0" w:firstLine="0" w:firstLineChars="0"/>
        <w:contextualSpacing/>
        <w:textAlignment w:val="center"/>
        <w:outlineLvl w:val="9"/>
        <w:rPr>
          <w:rFonts w:hint="default" w:ascii="Times New Roman" w:hAnsi="Times New Roman" w:cs="Times New Roman" w:eastAsiaTheme="minorEastAsia"/>
          <w:kern w:val="0"/>
          <w:sz w:val="24"/>
          <w:szCs w:val="24"/>
        </w:rPr>
      </w:pP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1</w:t>
      </w:r>
      <w:r>
        <w:rPr>
          <w:rFonts w:hint="default" w:ascii="Times New Roman" w:hAnsi="Times New Roman" w:eastAsia="宋体" w:cs="Times New Roman"/>
          <w:kern w:val="0"/>
          <w:szCs w:val="21"/>
        </w:rPr>
        <w:t>）</w:t>
      </w:r>
      <w:r>
        <w:rPr>
          <w:rFonts w:hint="default" w:ascii="Times New Roman" w:hAnsi="Times New Roman" w:cs="Times New Roman" w:eastAsiaTheme="minorEastAsia"/>
          <w:kern w:val="0"/>
          <w:szCs w:val="21"/>
        </w:rPr>
        <w:t>该种植物可用</w:t>
      </w:r>
      <w:r>
        <w:rPr>
          <w:rFonts w:hint="default" w:ascii="Times New Roman" w:hAnsi="Times New Roman" w:eastAsia="宋体" w:cs="Times New Roman"/>
          <w:kern w:val="0"/>
          <w:szCs w:val="21"/>
        </w:rPr>
        <w:t>做遗传</w:t>
      </w:r>
      <w:r>
        <w:rPr>
          <w:rFonts w:hint="default" w:ascii="Times New Roman" w:hAnsi="Times New Roman" w:cs="Times New Roman" w:eastAsiaTheme="minorEastAsia"/>
          <w:kern w:val="0"/>
          <w:szCs w:val="21"/>
        </w:rPr>
        <w:t>学</w:t>
      </w:r>
      <w:r>
        <w:rPr>
          <w:rFonts w:hint="default" w:ascii="Times New Roman" w:hAnsi="Times New Roman" w:eastAsia="宋体" w:cs="Times New Roman"/>
          <w:kern w:val="0"/>
          <w:szCs w:val="21"/>
        </w:rPr>
        <w:t>研究材料的原因是（至少写出两条原因）</w:t>
      </w:r>
      <w:r>
        <w:rPr>
          <w:rFonts w:hint="default" w:ascii="Times New Roman" w:hAnsi="Times New Roman" w:eastAsia="Times New Roman" w:cs="Times New Roman"/>
          <w:kern w:val="0"/>
          <w:szCs w:val="21"/>
        </w:rPr>
        <w:t xml:space="preserve"> </w:t>
      </w:r>
      <w:r>
        <w:rPr>
          <w:rFonts w:hint="default" w:ascii="Times New Roman" w:hAnsi="Times New Roman" w:cs="Times New Roman" w:eastAsiaTheme="minorEastAsia"/>
          <w:kern w:val="0"/>
          <w:szCs w:val="21"/>
          <w:u w:val="single"/>
        </w:rPr>
        <w:t xml:space="preserve">                             </w:t>
      </w:r>
      <w:r>
        <w:rPr>
          <w:rFonts w:hint="default" w:ascii="Times New Roman" w:hAnsi="Times New Roman" w:eastAsia="宋体" w:cs="Times New Roman"/>
          <w:kern w:val="0"/>
          <w:szCs w:val="21"/>
        </w:rPr>
        <w:t>；</w:t>
      </w:r>
      <w:r>
        <w:rPr>
          <w:rFonts w:hint="default" w:ascii="Times New Roman" w:hAnsi="Times New Roman" w:cs="Times New Roman" w:eastAsiaTheme="minorEastAsia"/>
          <w:kern w:val="0"/>
          <w:szCs w:val="21"/>
          <w:u w:val="single"/>
        </w:rPr>
        <w:t xml:space="preserve">                                 </w:t>
      </w:r>
    </w:p>
    <w:p>
      <w:pPr>
        <w:pStyle w:val="19"/>
        <w:keepNext w:val="0"/>
        <w:keepLines w:val="0"/>
        <w:pageBreakBefore w:val="0"/>
        <w:widowControl w:val="0"/>
        <w:kinsoku/>
        <w:wordWrap/>
        <w:overflowPunct/>
        <w:topLinePunct w:val="0"/>
        <w:autoSpaceDE/>
        <w:autoSpaceDN/>
        <w:bidi w:val="0"/>
        <w:adjustRightInd/>
        <w:snapToGrid w:val="0"/>
        <w:spacing w:before="240" w:after="240" w:line="24" w:lineRule="atLeast"/>
        <w:ind w:left="420" w:leftChars="0" w:right="0" w:rightChars="0" w:firstLine="0" w:firstLineChars="0"/>
        <w:contextualSpacing/>
        <w:textAlignment w:val="center"/>
        <w:outlineLvl w:val="9"/>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2</w:t>
      </w:r>
      <w:r>
        <w:rPr>
          <w:rFonts w:hint="default" w:ascii="Times New Roman" w:hAnsi="Times New Roman" w:eastAsia="宋体" w:cs="Times New Roman"/>
          <w:kern w:val="0"/>
          <w:szCs w:val="21"/>
        </w:rPr>
        <w:t>）已知宽叶（</w:t>
      </w:r>
      <w:r>
        <w:rPr>
          <w:rFonts w:hint="default" w:ascii="Times New Roman" w:hAnsi="Times New Roman" w:eastAsia="Times New Roman" w:cs="Times New Roman"/>
          <w:kern w:val="0"/>
          <w:szCs w:val="21"/>
        </w:rPr>
        <w:t>A</w:t>
      </w:r>
      <w:r>
        <w:rPr>
          <w:rFonts w:hint="default" w:ascii="Times New Roman" w:hAnsi="Times New Roman" w:eastAsia="宋体" w:cs="Times New Roman"/>
          <w:kern w:val="0"/>
          <w:szCs w:val="21"/>
        </w:rPr>
        <w:t>）对窄叶（</w:t>
      </w:r>
      <w:r>
        <w:rPr>
          <w:rFonts w:hint="default" w:ascii="Times New Roman" w:hAnsi="Times New Roman" w:eastAsia="Times New Roman" w:cs="Times New Roman"/>
          <w:kern w:val="0"/>
          <w:szCs w:val="21"/>
        </w:rPr>
        <w:t>a</w:t>
      </w:r>
      <w:r>
        <w:rPr>
          <w:rFonts w:hint="default" w:ascii="Times New Roman" w:hAnsi="Times New Roman" w:eastAsia="宋体" w:cs="Times New Roman"/>
          <w:kern w:val="0"/>
          <w:szCs w:val="21"/>
        </w:rPr>
        <w:t>）为显性，且在</w:t>
      </w:r>
      <w:r>
        <w:rPr>
          <w:rFonts w:hint="default" w:ascii="Times New Roman" w:hAnsi="Times New Roman" w:cs="Times New Roman" w:eastAsiaTheme="minorEastAsia"/>
          <w:kern w:val="0"/>
          <w:szCs w:val="21"/>
        </w:rPr>
        <w:t>该植物</w:t>
      </w:r>
      <w:r>
        <w:rPr>
          <w:rFonts w:hint="default" w:ascii="Times New Roman" w:hAnsi="Times New Roman" w:eastAsia="宋体" w:cs="Times New Roman"/>
          <w:kern w:val="0"/>
          <w:szCs w:val="21"/>
        </w:rPr>
        <w:t>苗期便能识别，根据生产实践获知，杂交种（</w:t>
      </w:r>
      <w:r>
        <w:rPr>
          <w:rFonts w:hint="default" w:ascii="Times New Roman" w:hAnsi="Times New Roman" w:eastAsia="Times New Roman" w:cs="Times New Roman"/>
          <w:kern w:val="0"/>
          <w:szCs w:val="21"/>
        </w:rPr>
        <w:t>Aa</w:t>
      </w:r>
      <w:r>
        <w:rPr>
          <w:rFonts w:hint="default" w:ascii="Times New Roman" w:hAnsi="Times New Roman" w:eastAsia="宋体" w:cs="Times New Roman"/>
          <w:kern w:val="0"/>
          <w:szCs w:val="21"/>
        </w:rPr>
        <w:t>）所结</w:t>
      </w:r>
      <w:r>
        <w:rPr>
          <w:rFonts w:hint="default" w:ascii="Times New Roman" w:hAnsi="Times New Roman" w:cs="Times New Roman" w:eastAsiaTheme="minorEastAsia"/>
          <w:kern w:val="0"/>
          <w:szCs w:val="21"/>
        </w:rPr>
        <w:t>果实</w:t>
      </w:r>
      <w:r>
        <w:rPr>
          <w:rFonts w:hint="default" w:ascii="Times New Roman" w:hAnsi="Times New Roman" w:eastAsia="宋体" w:cs="Times New Roman"/>
          <w:kern w:val="0"/>
          <w:szCs w:val="21"/>
        </w:rPr>
        <w:t>在数目和籽粒上都表现为高产。某农场在培育</w:t>
      </w:r>
      <w:r>
        <w:rPr>
          <w:rFonts w:hint="default" w:ascii="Times New Roman" w:hAnsi="Times New Roman" w:cs="Times New Roman" w:eastAsiaTheme="minorEastAsia"/>
          <w:kern w:val="0"/>
          <w:szCs w:val="21"/>
        </w:rPr>
        <w:t>该植物</w:t>
      </w:r>
      <w:r>
        <w:rPr>
          <w:rFonts w:hint="default" w:ascii="Times New Roman" w:hAnsi="Times New Roman" w:eastAsia="宋体" w:cs="Times New Roman"/>
          <w:kern w:val="0"/>
          <w:szCs w:val="21"/>
        </w:rPr>
        <w:t>杂交种时，将纯种宽叶</w:t>
      </w:r>
      <w:r>
        <w:rPr>
          <w:rFonts w:hint="default" w:ascii="Times New Roman" w:hAnsi="Times New Roman" w:cs="Times New Roman" w:eastAsiaTheme="minorEastAsia"/>
          <w:kern w:val="0"/>
          <w:szCs w:val="21"/>
        </w:rPr>
        <w:t>品种</w:t>
      </w:r>
      <w:r>
        <w:rPr>
          <w:rFonts w:hint="default" w:ascii="Times New Roman" w:hAnsi="Times New Roman" w:eastAsia="宋体" w:cs="Times New Roman"/>
          <w:kern w:val="0"/>
          <w:szCs w:val="21"/>
        </w:rPr>
        <w:t>和纯种窄叶</w:t>
      </w:r>
      <w:r>
        <w:rPr>
          <w:rFonts w:hint="default" w:ascii="Times New Roman" w:hAnsi="Times New Roman" w:cs="Times New Roman" w:eastAsiaTheme="minorEastAsia"/>
          <w:kern w:val="0"/>
          <w:szCs w:val="21"/>
        </w:rPr>
        <w:t>品种</w:t>
      </w:r>
      <w:r>
        <w:rPr>
          <w:rFonts w:hint="default" w:ascii="Times New Roman" w:hAnsi="Times New Roman" w:eastAsia="宋体" w:cs="Times New Roman"/>
          <w:kern w:val="0"/>
          <w:szCs w:val="21"/>
        </w:rPr>
        <w:t>进行了间行均匀种植，但由于错过了人工授粉时机，结果导致大面积自然授粉（同株异花授粉与品种间异株异花授粉）。上述栽种方式中，</w:t>
      </w:r>
      <w:r>
        <w:rPr>
          <w:rFonts w:hint="default" w:ascii="Times New Roman" w:hAnsi="Times New Roman" w:eastAsia="Times New Roman" w:cs="Times New Roman"/>
          <w:kern w:val="0"/>
          <w:szCs w:val="21"/>
        </w:rPr>
        <w:t>F</w:t>
      </w:r>
      <w:r>
        <w:rPr>
          <w:rFonts w:hint="default" w:ascii="Times New Roman" w:hAnsi="Times New Roman" w:eastAsia="Times New Roman" w:cs="Times New Roman"/>
          <w:kern w:val="0"/>
          <w:szCs w:val="21"/>
          <w:vertAlign w:val="subscript"/>
        </w:rPr>
        <w:t>1</w:t>
      </w:r>
      <w:r>
        <w:rPr>
          <w:rFonts w:hint="default" w:ascii="Times New Roman" w:hAnsi="Times New Roman" w:eastAsia="宋体" w:cs="Times New Roman"/>
          <w:kern w:val="0"/>
          <w:szCs w:val="21"/>
        </w:rPr>
        <w:t>植株的基因型是</w:t>
      </w:r>
      <w:r>
        <w:rPr>
          <w:rFonts w:hint="default" w:ascii="Times New Roman" w:hAnsi="Times New Roman" w:eastAsia="Times New Roman" w:cs="Times New Roman"/>
          <w:kern w:val="0"/>
          <w:szCs w:val="21"/>
        </w:rPr>
        <w:t>________</w:t>
      </w:r>
      <w:r>
        <w:rPr>
          <w:rFonts w:hint="default" w:ascii="Times New Roman" w:hAnsi="Times New Roman" w:cs="Times New Roman" w:eastAsiaTheme="minorEastAsia"/>
          <w:kern w:val="0"/>
          <w:szCs w:val="21"/>
        </w:rPr>
        <w:t>。</w:t>
      </w:r>
      <w:r>
        <w:rPr>
          <w:rFonts w:hint="default" w:ascii="Times New Roman" w:hAnsi="Times New Roman" w:eastAsia="宋体" w:cs="Times New Roman"/>
          <w:kern w:val="0"/>
          <w:szCs w:val="21"/>
        </w:rPr>
        <w:t>现有情况下，为选取杂交种避免减产，应在收获季节收集</w:t>
      </w:r>
      <w:r>
        <w:rPr>
          <w:rFonts w:hint="default" w:ascii="Times New Roman" w:hAnsi="Times New Roman" w:eastAsia="Times New Roman" w:cs="Times New Roman"/>
          <w:kern w:val="0"/>
          <w:szCs w:val="21"/>
        </w:rPr>
        <w:t>________</w:t>
      </w:r>
      <w:r>
        <w:rPr>
          <w:rFonts w:hint="default" w:ascii="Times New Roman" w:hAnsi="Times New Roman" w:eastAsia="宋体" w:cs="Times New Roman"/>
          <w:kern w:val="0"/>
          <w:szCs w:val="21"/>
        </w:rPr>
        <w:t>（宽叶、窄叶）植株的种子，第二年播种后，在幼苗期选择</w:t>
      </w:r>
      <w:r>
        <w:rPr>
          <w:rFonts w:hint="default" w:ascii="Times New Roman" w:hAnsi="Times New Roman" w:eastAsia="Times New Roman" w:cs="Times New Roman"/>
          <w:kern w:val="0"/>
          <w:szCs w:val="21"/>
        </w:rPr>
        <w:t>________</w:t>
      </w:r>
      <w:r>
        <w:rPr>
          <w:rFonts w:hint="default" w:ascii="Times New Roman" w:hAnsi="Times New Roman" w:eastAsia="宋体" w:cs="Times New Roman"/>
          <w:kern w:val="0"/>
          <w:szCs w:val="21"/>
        </w:rPr>
        <w:t>（宽叶、窄叶）植株进行栽种。</w:t>
      </w:r>
    </w:p>
    <w:p>
      <w:pPr>
        <w:pStyle w:val="19"/>
        <w:keepNext w:val="0"/>
        <w:keepLines w:val="0"/>
        <w:pageBreakBefore w:val="0"/>
        <w:widowControl w:val="0"/>
        <w:kinsoku/>
        <w:wordWrap/>
        <w:overflowPunct/>
        <w:topLinePunct w:val="0"/>
        <w:autoSpaceDE/>
        <w:autoSpaceDN/>
        <w:bidi w:val="0"/>
        <w:adjustRightInd/>
        <w:snapToGrid w:val="0"/>
        <w:spacing w:before="240" w:after="240" w:line="24" w:lineRule="atLeast"/>
        <w:ind w:left="420" w:leftChars="0" w:right="0" w:rightChars="0" w:firstLine="0" w:firstLineChars="0"/>
        <w:contextualSpacing/>
        <w:textAlignment w:val="center"/>
        <w:outlineLvl w:val="9"/>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3</w:t>
      </w:r>
      <w:r>
        <w:rPr>
          <w:rFonts w:hint="default" w:ascii="Times New Roman" w:hAnsi="Times New Roman" w:eastAsia="宋体" w:cs="Times New Roman"/>
          <w:kern w:val="0"/>
          <w:szCs w:val="21"/>
        </w:rPr>
        <w:t>）用两</w:t>
      </w:r>
      <w:r>
        <w:rPr>
          <w:rFonts w:hint="default" w:ascii="Times New Roman" w:hAnsi="Times New Roman" w:cs="Times New Roman" w:eastAsiaTheme="minorEastAsia"/>
          <w:kern w:val="0"/>
          <w:szCs w:val="21"/>
        </w:rPr>
        <w:t>紫花植株</w:t>
      </w:r>
      <w:r>
        <w:rPr>
          <w:rFonts w:hint="default" w:ascii="Times New Roman" w:hAnsi="Times New Roman" w:eastAsia="宋体" w:cs="Times New Roman"/>
          <w:kern w:val="0"/>
          <w:szCs w:val="21"/>
        </w:rPr>
        <w:t>做亲本，</w:t>
      </w:r>
      <w:r>
        <w:rPr>
          <w:rFonts w:hint="default" w:ascii="Times New Roman" w:hAnsi="Times New Roman" w:eastAsia="Times New Roman" w:cs="Times New Roman"/>
          <w:kern w:val="0"/>
          <w:szCs w:val="21"/>
        </w:rPr>
        <w:t>F</w:t>
      </w:r>
      <w:r>
        <w:rPr>
          <w:rFonts w:hint="default" w:ascii="Times New Roman" w:hAnsi="Times New Roman" w:eastAsia="Times New Roman" w:cs="Times New Roman"/>
          <w:kern w:val="0"/>
          <w:szCs w:val="21"/>
          <w:vertAlign w:val="subscript"/>
        </w:rPr>
        <w:t>1</w:t>
      </w:r>
      <w:r>
        <w:rPr>
          <w:rFonts w:hint="default" w:ascii="Times New Roman" w:hAnsi="Times New Roman" w:cs="Times New Roman" w:eastAsiaTheme="minorEastAsia"/>
          <w:kern w:val="0"/>
          <w:szCs w:val="21"/>
        </w:rPr>
        <w:t>花色</w:t>
      </w:r>
      <w:r>
        <w:rPr>
          <w:rFonts w:hint="default" w:ascii="Times New Roman" w:hAnsi="Times New Roman" w:eastAsia="宋体" w:cs="Times New Roman"/>
          <w:kern w:val="0"/>
          <w:szCs w:val="21"/>
        </w:rPr>
        <w:t>及比例为紫色：黄色：白色</w:t>
      </w:r>
      <w:r>
        <w:rPr>
          <w:rFonts w:hint="default" w:ascii="Times New Roman" w:hAnsi="Times New Roman" w:eastAsia="Times New Roman" w:cs="Times New Roman"/>
          <w:kern w:val="0"/>
          <w:szCs w:val="21"/>
        </w:rPr>
        <w:t>=12: 3: 1</w:t>
      </w:r>
      <w:r>
        <w:rPr>
          <w:rFonts w:hint="default" w:ascii="Times New Roman" w:hAnsi="Times New Roman" w:eastAsia="宋体" w:cs="Times New Roman"/>
          <w:kern w:val="0"/>
          <w:szCs w:val="21"/>
        </w:rPr>
        <w:t>。则</w:t>
      </w:r>
      <w:r>
        <w:rPr>
          <w:rFonts w:hint="default" w:ascii="Times New Roman" w:hAnsi="Times New Roman" w:eastAsia="Times New Roman" w:cs="Times New Roman"/>
          <w:kern w:val="0"/>
          <w:szCs w:val="21"/>
        </w:rPr>
        <w:t>F</w:t>
      </w:r>
      <w:r>
        <w:rPr>
          <w:rFonts w:hint="default" w:ascii="Times New Roman" w:hAnsi="Times New Roman" w:eastAsia="Times New Roman" w:cs="Times New Roman"/>
          <w:kern w:val="0"/>
          <w:szCs w:val="21"/>
          <w:vertAlign w:val="subscript"/>
        </w:rPr>
        <w:t>1</w:t>
      </w:r>
      <w:r>
        <w:rPr>
          <w:rFonts w:hint="default" w:ascii="Times New Roman" w:hAnsi="Times New Roman" w:eastAsia="宋体" w:cs="Times New Roman"/>
          <w:kern w:val="0"/>
          <w:szCs w:val="21"/>
        </w:rPr>
        <w:t>紫</w:t>
      </w:r>
      <w:r>
        <w:rPr>
          <w:rFonts w:hint="default" w:ascii="Times New Roman" w:hAnsi="Times New Roman" w:cs="Times New Roman" w:eastAsiaTheme="minorEastAsia"/>
          <w:kern w:val="0"/>
          <w:szCs w:val="21"/>
        </w:rPr>
        <w:t>花</w:t>
      </w:r>
      <w:r>
        <w:rPr>
          <w:rFonts w:hint="default" w:ascii="Times New Roman" w:hAnsi="Times New Roman" w:eastAsia="宋体" w:cs="Times New Roman"/>
          <w:kern w:val="0"/>
          <w:szCs w:val="21"/>
        </w:rPr>
        <w:t>的基因型有</w:t>
      </w:r>
      <w:r>
        <w:rPr>
          <w:rFonts w:hint="default" w:ascii="Times New Roman" w:hAnsi="Times New Roman" w:eastAsia="Times New Roman" w:cs="Times New Roman"/>
          <w:kern w:val="0"/>
          <w:szCs w:val="21"/>
        </w:rPr>
        <w:t>_____</w:t>
      </w:r>
      <w:r>
        <w:rPr>
          <w:rFonts w:hint="default" w:ascii="Times New Roman" w:hAnsi="Times New Roman" w:eastAsia="宋体" w:cs="Times New Roman"/>
          <w:kern w:val="0"/>
          <w:szCs w:val="21"/>
        </w:rPr>
        <w:t>种</w:t>
      </w:r>
      <w:r>
        <w:rPr>
          <w:rFonts w:hint="default" w:ascii="Times New Roman" w:hAnsi="Times New Roman" w:cs="Times New Roman" w:eastAsiaTheme="minorEastAsia"/>
          <w:kern w:val="0"/>
          <w:szCs w:val="21"/>
        </w:rPr>
        <w:t>，</w:t>
      </w:r>
      <w:r>
        <w:rPr>
          <w:rFonts w:hint="default" w:ascii="Times New Roman" w:hAnsi="Times New Roman" w:eastAsia="宋体" w:cs="Times New Roman"/>
          <w:kern w:val="0"/>
          <w:szCs w:val="21"/>
        </w:rPr>
        <w:t>其中自交后代都为</w:t>
      </w:r>
      <w:r>
        <w:rPr>
          <w:rFonts w:hint="default" w:ascii="Times New Roman" w:hAnsi="Times New Roman" w:cs="Times New Roman" w:eastAsiaTheme="minorEastAsia"/>
          <w:kern w:val="0"/>
          <w:szCs w:val="21"/>
        </w:rPr>
        <w:t>紫花</w:t>
      </w:r>
      <w:r>
        <w:rPr>
          <w:rFonts w:hint="default" w:ascii="Times New Roman" w:hAnsi="Times New Roman" w:eastAsia="宋体" w:cs="Times New Roman"/>
          <w:kern w:val="0"/>
          <w:szCs w:val="21"/>
        </w:rPr>
        <w:t>的比例为</w:t>
      </w:r>
      <w:r>
        <w:rPr>
          <w:rFonts w:hint="default" w:ascii="Times New Roman" w:hAnsi="Times New Roman" w:eastAsia="Times New Roman" w:cs="Times New Roman"/>
          <w:kern w:val="0"/>
          <w:szCs w:val="21"/>
        </w:rPr>
        <w:t>_________</w:t>
      </w:r>
      <w:r>
        <w:rPr>
          <w:rFonts w:hint="default" w:ascii="Times New Roman" w:hAnsi="Times New Roman" w:eastAsia="宋体" w:cs="Times New Roman"/>
          <w:kern w:val="0"/>
          <w:szCs w:val="21"/>
        </w:rPr>
        <w:t>，自交后代能出现白</w:t>
      </w:r>
      <w:r>
        <w:rPr>
          <w:rFonts w:hint="default" w:ascii="Times New Roman" w:hAnsi="Times New Roman" w:cs="Times New Roman" w:eastAsiaTheme="minorEastAsia"/>
          <w:kern w:val="0"/>
          <w:szCs w:val="21"/>
        </w:rPr>
        <w:t>花</w:t>
      </w:r>
      <w:r>
        <w:rPr>
          <w:rFonts w:hint="default" w:ascii="Times New Roman" w:hAnsi="Times New Roman" w:eastAsia="宋体" w:cs="Times New Roman"/>
          <w:kern w:val="0"/>
          <w:szCs w:val="21"/>
        </w:rPr>
        <w:t>的比例为</w:t>
      </w:r>
      <w:r>
        <w:rPr>
          <w:rFonts w:hint="default" w:ascii="Times New Roman" w:hAnsi="Times New Roman" w:eastAsia="Times New Roman" w:cs="Times New Roman"/>
          <w:kern w:val="0"/>
          <w:szCs w:val="21"/>
        </w:rPr>
        <w:t>________</w:t>
      </w:r>
      <w:r>
        <w:rPr>
          <w:rFonts w:hint="default" w:ascii="Times New Roman" w:hAnsi="Times New Roman" w:eastAsia="宋体" w:cs="Times New Roman"/>
          <w:kern w:val="0"/>
          <w:szCs w:val="21"/>
        </w:rPr>
        <w:t>。</w:t>
      </w:r>
    </w:p>
    <w:p>
      <w:pPr>
        <w:pStyle w:val="19"/>
        <w:keepNext w:val="0"/>
        <w:keepLines w:val="0"/>
        <w:pageBreakBefore w:val="0"/>
        <w:widowControl w:val="0"/>
        <w:kinsoku/>
        <w:wordWrap/>
        <w:overflowPunct/>
        <w:topLinePunct w:val="0"/>
        <w:autoSpaceDE/>
        <w:autoSpaceDN/>
        <w:bidi w:val="0"/>
        <w:adjustRightInd/>
        <w:snapToGrid w:val="0"/>
        <w:spacing w:before="240" w:after="240" w:line="24" w:lineRule="atLeast"/>
        <w:ind w:left="420" w:leftChars="0" w:right="0" w:rightChars="0" w:firstLine="0" w:firstLineChars="0"/>
        <w:contextualSpacing/>
        <w:jc w:val="center"/>
        <w:textAlignment w:val="center"/>
        <w:outlineLvl w:val="9"/>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4</w:t>
      </w:r>
      <w:r>
        <w:rPr>
          <w:rFonts w:hint="default" w:ascii="Times New Roman" w:hAnsi="Times New Roman" w:eastAsia="宋体" w:cs="Times New Roman"/>
          <w:kern w:val="0"/>
          <w:szCs w:val="21"/>
        </w:rPr>
        <w:t>）研究人员将纯合</w:t>
      </w:r>
      <w:r>
        <w:rPr>
          <w:rFonts w:hint="default" w:ascii="Times New Roman" w:hAnsi="Times New Roman" w:cs="Times New Roman" w:eastAsiaTheme="minorEastAsia"/>
          <w:kern w:val="0"/>
          <w:szCs w:val="21"/>
        </w:rPr>
        <w:t>高茎和矮茎品种</w:t>
      </w:r>
      <w:r>
        <w:rPr>
          <w:rFonts w:hint="default" w:ascii="Times New Roman" w:hAnsi="Times New Roman" w:eastAsia="宋体" w:cs="Times New Roman"/>
          <w:kern w:val="0"/>
          <w:szCs w:val="21"/>
        </w:rPr>
        <w:t>间行种植，如下图所示，且雌蕊接受同种和异种花粉的机会相等。</w:t>
      </w:r>
      <w:r>
        <w:rPr>
          <w:rFonts w:hint="default" w:ascii="Times New Roman" w:hAnsi="Times New Roman" w:eastAsia="Times New Roman" w:cs="Times New Roman"/>
          <w:kern w:val="0"/>
          <w:sz w:val="24"/>
          <w:szCs w:val="24"/>
        </w:rPr>
        <w:drawing>
          <wp:inline distT="0" distB="0" distL="0" distR="0">
            <wp:extent cx="4162425" cy="885825"/>
            <wp:effectExtent l="0" t="0" r="9525" b="9525"/>
            <wp:docPr id="148" name="图片 6" descr="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 descr="该.png"/>
                    <pic:cNvPicPr>
                      <a:picLocks noChangeAspect="1"/>
                    </pic:cNvPicPr>
                  </pic:nvPicPr>
                  <pic:blipFill>
                    <a:blip r:embed="rId102" cstate="print"/>
                    <a:srcRect t="15924" r="35778" b="59341"/>
                    <a:stretch>
                      <a:fillRect/>
                    </a:stretch>
                  </pic:blipFill>
                  <pic:spPr>
                    <a:xfrm>
                      <a:off x="0" y="0"/>
                      <a:ext cx="4162425" cy="885825"/>
                    </a:xfrm>
                    <a:prstGeom prst="rect">
                      <a:avLst/>
                    </a:prstGeom>
                  </pic:spPr>
                </pic:pic>
              </a:graphicData>
            </a:graphic>
          </wp:inline>
        </w:drawing>
      </w:r>
    </w:p>
    <w:p>
      <w:pPr>
        <w:pStyle w:val="19"/>
        <w:keepNext w:val="0"/>
        <w:keepLines w:val="0"/>
        <w:pageBreakBefore w:val="0"/>
        <w:widowControl w:val="0"/>
        <w:kinsoku/>
        <w:wordWrap/>
        <w:overflowPunct/>
        <w:topLinePunct w:val="0"/>
        <w:autoSpaceDE/>
        <w:autoSpaceDN/>
        <w:bidi w:val="0"/>
        <w:adjustRightInd/>
        <w:spacing w:before="240" w:after="240" w:line="24" w:lineRule="atLeast"/>
        <w:ind w:left="420" w:leftChars="0" w:right="0" w:rightChars="0" w:firstLine="0" w:firstLineChars="0"/>
        <w:textAlignment w:val="center"/>
        <w:outlineLvl w:val="9"/>
        <w:rPr>
          <w:rFonts w:hint="default" w:ascii="Times New Roman" w:hAnsi="Times New Roman" w:cs="Times New Roman" w:eastAsiaTheme="minorEastAsia"/>
          <w:kern w:val="0"/>
          <w:szCs w:val="21"/>
        </w:rPr>
      </w:pPr>
      <w:r>
        <w:rPr>
          <w:rFonts w:hint="default" w:ascii="Times New Roman" w:hAnsi="Times New Roman" w:eastAsia="Times New Roman" w:cs="Times New Roman"/>
          <w:kern w:val="0"/>
          <w:szCs w:val="21"/>
        </w:rPr>
        <w:t> </w:t>
      </w:r>
      <w:r>
        <w:rPr>
          <w:rFonts w:hint="default" w:ascii="Times New Roman" w:hAnsi="Times New Roman" w:eastAsia="宋体" w:cs="Times New Roman"/>
          <w:kern w:val="0"/>
          <w:szCs w:val="21"/>
        </w:rPr>
        <w:t>结果甲、丙行</w:t>
      </w:r>
      <w:r>
        <w:rPr>
          <w:rFonts w:hint="default" w:ascii="Times New Roman" w:hAnsi="Times New Roman" w:cs="Times New Roman" w:eastAsiaTheme="minorEastAsia"/>
          <w:kern w:val="0"/>
          <w:szCs w:val="21"/>
        </w:rPr>
        <w:t>所结</w:t>
      </w:r>
      <w:r>
        <w:rPr>
          <w:rFonts w:hint="default" w:ascii="Times New Roman" w:hAnsi="Times New Roman" w:eastAsia="宋体" w:cs="Times New Roman"/>
          <w:kern w:val="0"/>
          <w:szCs w:val="21"/>
        </w:rPr>
        <w:t>种子</w:t>
      </w:r>
      <w:r>
        <w:rPr>
          <w:rFonts w:hint="default" w:ascii="Times New Roman" w:hAnsi="Times New Roman" w:cs="Times New Roman" w:eastAsiaTheme="minorEastAsia"/>
          <w:kern w:val="0"/>
          <w:szCs w:val="21"/>
        </w:rPr>
        <w:t>长成的植株（F</w:t>
      </w:r>
      <w:r>
        <w:rPr>
          <w:rFonts w:hint="default" w:ascii="Times New Roman" w:hAnsi="Times New Roman" w:cs="Times New Roman" w:eastAsiaTheme="minorEastAsia"/>
          <w:kern w:val="0"/>
          <w:szCs w:val="21"/>
          <w:vertAlign w:val="subscript"/>
        </w:rPr>
        <w:t>1</w:t>
      </w:r>
      <w:r>
        <w:rPr>
          <w:rFonts w:hint="default" w:ascii="Times New Roman" w:hAnsi="Times New Roman" w:cs="Times New Roman" w:eastAsiaTheme="minorEastAsia"/>
          <w:kern w:val="0"/>
          <w:szCs w:val="21"/>
        </w:rPr>
        <w:t>）有高茎和矮茎</w:t>
      </w:r>
      <w:r>
        <w:rPr>
          <w:rFonts w:hint="default" w:ascii="Times New Roman" w:hAnsi="Times New Roman" w:eastAsia="宋体" w:cs="Times New Roman"/>
          <w:kern w:val="0"/>
          <w:szCs w:val="21"/>
        </w:rPr>
        <w:t>，乙、丁行</w:t>
      </w:r>
      <w:r>
        <w:rPr>
          <w:rFonts w:hint="default" w:ascii="Times New Roman" w:hAnsi="Times New Roman" w:cs="Times New Roman" w:eastAsiaTheme="minorEastAsia"/>
          <w:kern w:val="0"/>
          <w:szCs w:val="21"/>
        </w:rPr>
        <w:t>所结</w:t>
      </w:r>
      <w:r>
        <w:rPr>
          <w:rFonts w:hint="default" w:ascii="Times New Roman" w:hAnsi="Times New Roman" w:eastAsia="宋体" w:cs="Times New Roman"/>
          <w:kern w:val="0"/>
          <w:szCs w:val="21"/>
        </w:rPr>
        <w:t>种子</w:t>
      </w:r>
      <w:r>
        <w:rPr>
          <w:rFonts w:hint="default" w:ascii="Times New Roman" w:hAnsi="Times New Roman" w:cs="Times New Roman" w:eastAsiaTheme="minorEastAsia"/>
          <w:kern w:val="0"/>
          <w:szCs w:val="21"/>
        </w:rPr>
        <w:t>长成的植株（F</w:t>
      </w:r>
      <w:r>
        <w:rPr>
          <w:rFonts w:hint="default" w:ascii="Times New Roman" w:hAnsi="Times New Roman" w:cs="Times New Roman" w:eastAsiaTheme="minorEastAsia"/>
          <w:kern w:val="0"/>
          <w:szCs w:val="21"/>
          <w:vertAlign w:val="subscript"/>
        </w:rPr>
        <w:t>1</w:t>
      </w:r>
      <w:r>
        <w:rPr>
          <w:rFonts w:hint="default" w:ascii="Times New Roman" w:hAnsi="Times New Roman" w:cs="Times New Roman" w:eastAsiaTheme="minorEastAsia"/>
          <w:kern w:val="0"/>
          <w:szCs w:val="21"/>
        </w:rPr>
        <w:t>）只有矮茎</w:t>
      </w:r>
      <w:r>
        <w:rPr>
          <w:rFonts w:hint="default" w:ascii="Times New Roman" w:hAnsi="Times New Roman" w:eastAsia="宋体" w:cs="Times New Roman"/>
          <w:kern w:val="0"/>
          <w:szCs w:val="21"/>
        </w:rPr>
        <w:t>，那么</w:t>
      </w:r>
      <w:r>
        <w:rPr>
          <w:rFonts w:hint="default" w:ascii="Times New Roman" w:hAnsi="Times New Roman" w:eastAsia="Times New Roman" w:cs="Times New Roman"/>
          <w:kern w:val="0"/>
          <w:szCs w:val="21"/>
        </w:rPr>
        <w:t>____________</w:t>
      </w:r>
      <w:r>
        <w:rPr>
          <w:rFonts w:hint="default" w:ascii="Times New Roman" w:hAnsi="Times New Roman" w:eastAsia="宋体" w:cs="Times New Roman"/>
          <w:kern w:val="0"/>
          <w:szCs w:val="21"/>
        </w:rPr>
        <w:t>是显性；现将甲行植株的种子发育成的</w:t>
      </w:r>
      <w:r>
        <w:rPr>
          <w:rFonts w:hint="default" w:ascii="Times New Roman" w:hAnsi="Times New Roman" w:cs="Times New Roman" w:eastAsiaTheme="minorEastAsia"/>
          <w:kern w:val="0"/>
          <w:szCs w:val="21"/>
        </w:rPr>
        <w:t>高茎和矮茎</w:t>
      </w:r>
      <w:r>
        <w:rPr>
          <w:rFonts w:hint="default" w:ascii="Times New Roman" w:hAnsi="Times New Roman" w:eastAsia="宋体" w:cs="Times New Roman"/>
          <w:kern w:val="0"/>
          <w:szCs w:val="21"/>
        </w:rPr>
        <w:t>进行随机授粉，则所得</w:t>
      </w:r>
      <w:r>
        <w:rPr>
          <w:rFonts w:hint="default" w:ascii="Times New Roman" w:hAnsi="Times New Roman" w:cs="Times New Roman" w:eastAsiaTheme="minorEastAsia"/>
          <w:kern w:val="0"/>
          <w:szCs w:val="21"/>
        </w:rPr>
        <w:t>F</w:t>
      </w:r>
      <w:r>
        <w:rPr>
          <w:rFonts w:hint="default" w:ascii="Times New Roman" w:hAnsi="Times New Roman" w:cs="Times New Roman" w:eastAsiaTheme="minorEastAsia"/>
          <w:kern w:val="0"/>
          <w:szCs w:val="21"/>
          <w:vertAlign w:val="subscript"/>
        </w:rPr>
        <w:t>2</w:t>
      </w:r>
      <w:r>
        <w:rPr>
          <w:rFonts w:hint="default" w:ascii="Times New Roman" w:hAnsi="Times New Roman" w:cs="Times New Roman" w:eastAsiaTheme="minorEastAsia"/>
          <w:kern w:val="0"/>
          <w:szCs w:val="21"/>
        </w:rPr>
        <w:t>中高茎和矮茎</w:t>
      </w:r>
      <w:r>
        <w:rPr>
          <w:rFonts w:hint="default" w:ascii="Times New Roman" w:hAnsi="Times New Roman" w:eastAsia="宋体" w:cs="Times New Roman"/>
          <w:kern w:val="0"/>
          <w:szCs w:val="21"/>
        </w:rPr>
        <w:t>比例约为</w:t>
      </w:r>
      <w:r>
        <w:rPr>
          <w:rFonts w:hint="default" w:ascii="Times New Roman" w:hAnsi="Times New Roman" w:eastAsia="Times New Roman" w:cs="Times New Roman"/>
          <w:kern w:val="0"/>
          <w:szCs w:val="21"/>
        </w:rPr>
        <w:t>____________</w:t>
      </w:r>
      <w:r>
        <w:rPr>
          <w:rFonts w:hint="default" w:ascii="Times New Roman" w:hAnsi="Times New Roman" w:eastAsia="宋体" w:cs="Times New Roman"/>
          <w:kern w:val="0"/>
          <w:szCs w:val="21"/>
        </w:rPr>
        <w:t>。</w:t>
      </w:r>
    </w:p>
    <w:p>
      <w:pPr>
        <w:keepNext w:val="0"/>
        <w:keepLines w:val="0"/>
        <w:pageBreakBefore w:val="0"/>
        <w:widowControl w:val="0"/>
        <w:kinsoku/>
        <w:wordWrap/>
        <w:overflowPunct/>
        <w:topLinePunct w:val="0"/>
        <w:autoSpaceDE/>
        <w:autoSpaceDN/>
        <w:bidi w:val="0"/>
        <w:adjustRightInd/>
        <w:snapToGrid w:val="0"/>
        <w:spacing w:before="240" w:after="240" w:line="288" w:lineRule="auto"/>
        <w:ind w:right="0" w:rightChars="0" w:firstLine="0" w:firstLineChars="0"/>
        <w:contextualSpacing/>
        <w:jc w:val="both"/>
        <w:textAlignment w:val="center"/>
        <w:outlineLvl w:val="9"/>
        <w:rPr>
          <w:rFonts w:hint="default" w:ascii="Times New Roman" w:hAnsi="Times New Roman" w:eastAsia="Times New Roman" w:cs="Times New Roman"/>
          <w:kern w:val="0"/>
          <w:sz w:val="24"/>
          <w:szCs w:val="24"/>
        </w:rPr>
      </w:pPr>
      <w:r>
        <w:rPr>
          <w:rFonts w:hint="default" w:ascii="Times New Roman" w:hAnsi="Times New Roman" w:cs="Times New Roman" w:eastAsiaTheme="minorEastAsia"/>
          <w:kern w:val="0"/>
          <w:szCs w:val="21"/>
        </w:rPr>
        <w:t>31.（10分）</w:t>
      </w:r>
      <w:r>
        <w:rPr>
          <w:rFonts w:hint="default" w:ascii="Times New Roman" w:hAnsi="Times New Roman" w:eastAsia="宋体" w:cs="Times New Roman"/>
          <w:kern w:val="0"/>
          <w:szCs w:val="21"/>
        </w:rPr>
        <w:t>正常人肾小球滤过液中的葡萄糖浓度与血浆中的浓度相同，但终尿中几乎不含葡萄糖。滤过液中的葡萄糖主要在肾小管被重吸收，是借助于</w:t>
      </w:r>
      <w:r>
        <w:rPr>
          <w:rFonts w:hint="default" w:ascii="Times New Roman" w:hAnsi="Times New Roman" w:eastAsia="Times New Roman" w:cs="Times New Roman"/>
          <w:kern w:val="0"/>
          <w:szCs w:val="21"/>
        </w:rPr>
        <w:t>Na</w:t>
      </w:r>
      <w:r>
        <w:rPr>
          <w:rFonts w:hint="default" w:ascii="Times New Roman" w:hAnsi="Times New Roman" w:eastAsia="Times New Roman" w:cs="Times New Roman"/>
          <w:kern w:val="0"/>
          <w:szCs w:val="21"/>
          <w:vertAlign w:val="superscript"/>
        </w:rPr>
        <w:t>+</w:t>
      </w:r>
      <w:r>
        <w:rPr>
          <w:rFonts w:hint="default" w:ascii="Times New Roman" w:hAnsi="Times New Roman" w:eastAsia="宋体" w:cs="Times New Roman"/>
          <w:kern w:val="0"/>
          <w:szCs w:val="21"/>
        </w:rPr>
        <w:t>的转运主动重吸收的，</w:t>
      </w:r>
      <w:r>
        <w:rPr>
          <w:rFonts w:hint="default" w:ascii="Times New Roman" w:hAnsi="Times New Roman" w:cs="Times New Roman" w:eastAsiaTheme="minorEastAsia"/>
          <w:kern w:val="0"/>
          <w:szCs w:val="21"/>
        </w:rPr>
        <w:t>其重吸收原理和相关数据见下图。</w:t>
      </w:r>
      <w:r>
        <w:rPr>
          <w:rFonts w:hint="default" w:ascii="Times New Roman" w:hAnsi="Times New Roman" w:eastAsia="宋体" w:cs="Times New Roman"/>
          <w:kern w:val="0"/>
          <w:szCs w:val="21"/>
        </w:rPr>
        <w:t>请据图分析，回答下列问题：</w:t>
      </w:r>
    </w:p>
    <w:p>
      <w:pPr>
        <w:keepNext w:val="0"/>
        <w:keepLines w:val="0"/>
        <w:pageBreakBefore w:val="0"/>
        <w:widowControl w:val="0"/>
        <w:kinsoku/>
        <w:wordWrap/>
        <w:overflowPunct/>
        <w:topLinePunct w:val="0"/>
        <w:autoSpaceDE/>
        <w:autoSpaceDN/>
        <w:bidi w:val="0"/>
        <w:adjustRightInd/>
        <w:snapToGrid w:val="0"/>
        <w:spacing w:before="240" w:after="240" w:line="288" w:lineRule="auto"/>
        <w:ind w:left="420" w:right="0" w:rightChars="0" w:firstLine="0" w:firstLineChars="0"/>
        <w:contextualSpacing/>
        <w:jc w:val="both"/>
        <w:textAlignment w:val="center"/>
        <w:outlineLvl w:val="9"/>
        <w:rPr>
          <w:rFonts w:hint="default" w:ascii="Times New Roman" w:hAnsi="Times New Roman" w:cs="Times New Roman" w:eastAsiaTheme="minorEastAsia"/>
          <w:kern w:val="0"/>
          <w:szCs w:val="21"/>
        </w:rPr>
      </w:pPr>
      <w:r>
        <w:rPr>
          <w:rFonts w:hint="default" w:ascii="Times New Roman" w:hAnsi="Times New Roman" w:cs="Times New Roman" w:eastAsiaTheme="minorEastAsia"/>
          <w:kern w:val="0"/>
          <w:szCs w:val="21"/>
        </w:rPr>
        <w:drawing>
          <wp:anchor distT="0" distB="0" distL="114300" distR="114300" simplePos="0" relativeHeight="251828224" behindDoc="0" locked="0" layoutInCell="1" allowOverlap="1">
            <wp:simplePos x="0" y="0"/>
            <wp:positionH relativeFrom="column">
              <wp:posOffset>370205</wp:posOffset>
            </wp:positionH>
            <wp:positionV relativeFrom="paragraph">
              <wp:posOffset>209550</wp:posOffset>
            </wp:positionV>
            <wp:extent cx="2600325" cy="1876425"/>
            <wp:effectExtent l="0" t="0" r="9525" b="9525"/>
            <wp:wrapSquare wrapText="bothSides"/>
            <wp:docPr id="149" name="图片 20" descr="无标题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0" descr="无标题77.png"/>
                    <pic:cNvPicPr>
                      <a:picLocks noChangeAspect="1"/>
                    </pic:cNvPicPr>
                  </pic:nvPicPr>
                  <pic:blipFill>
                    <a:blip r:embed="rId103" cstate="print">
                      <a:lum bright="-20000" contrast="20000"/>
                    </a:blip>
                    <a:srcRect r="38855" b="27306"/>
                    <a:stretch>
                      <a:fillRect/>
                    </a:stretch>
                  </pic:blipFill>
                  <pic:spPr>
                    <a:xfrm>
                      <a:off x="0" y="0"/>
                      <a:ext cx="2600325" cy="1876425"/>
                    </a:xfrm>
                    <a:prstGeom prst="rect">
                      <a:avLst/>
                    </a:prstGeom>
                  </pic:spPr>
                </pic:pic>
              </a:graphicData>
            </a:graphic>
          </wp:anchor>
        </w:drawing>
      </w:r>
      <w:r>
        <w:rPr>
          <w:rFonts w:hint="default" w:ascii="Times New Roman" w:hAnsi="Times New Roman" w:cs="Times New Roman" w:eastAsiaTheme="minorEastAsia"/>
          <w:kern w:val="0"/>
          <w:szCs w:val="21"/>
        </w:rPr>
        <w:drawing>
          <wp:anchor distT="0" distB="0" distL="114300" distR="114300" simplePos="0" relativeHeight="251827200" behindDoc="0" locked="0" layoutInCell="1" allowOverlap="1">
            <wp:simplePos x="0" y="0"/>
            <wp:positionH relativeFrom="column">
              <wp:posOffset>3075305</wp:posOffset>
            </wp:positionH>
            <wp:positionV relativeFrom="paragraph">
              <wp:posOffset>228600</wp:posOffset>
            </wp:positionV>
            <wp:extent cx="2657475" cy="1828800"/>
            <wp:effectExtent l="0" t="0" r="9525" b="0"/>
            <wp:wrapTopAndBottom/>
            <wp:docPr id="150" name="图片 17" descr="无标题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7" descr="无标题4.png"/>
                    <pic:cNvPicPr>
                      <a:picLocks noChangeAspect="1"/>
                    </pic:cNvPicPr>
                  </pic:nvPicPr>
                  <pic:blipFill>
                    <a:blip r:embed="rId104" cstate="print">
                      <a:lum bright="-20000" contrast="20000"/>
                    </a:blip>
                    <a:stretch>
                      <a:fillRect/>
                    </a:stretch>
                  </pic:blipFill>
                  <pic:spPr>
                    <a:xfrm>
                      <a:off x="0" y="0"/>
                      <a:ext cx="2657475" cy="18288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before="240" w:after="240" w:line="288" w:lineRule="auto"/>
        <w:ind w:left="420" w:right="0" w:rightChars="0" w:firstLine="0" w:firstLineChars="0"/>
        <w:contextualSpacing/>
        <w:jc w:val="both"/>
        <w:textAlignment w:val="center"/>
        <w:outlineLvl w:val="9"/>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1</w:t>
      </w:r>
      <w:r>
        <w:rPr>
          <w:rFonts w:hint="default" w:ascii="Times New Roman" w:hAnsi="Times New Roman" w:eastAsia="宋体" w:cs="Times New Roman"/>
          <w:kern w:val="0"/>
          <w:szCs w:val="21"/>
        </w:rPr>
        <w:t>）肾小管在重吸收葡萄糖时，葡萄糖进入肾小管上皮细胞是</w:t>
      </w:r>
      <w:r>
        <w:rPr>
          <w:rFonts w:hint="default" w:ascii="Times New Roman" w:hAnsi="Times New Roman" w:eastAsia="Times New Roman" w:cs="Times New Roman"/>
          <w:kern w:val="0"/>
          <w:szCs w:val="21"/>
          <w:u w:val="single"/>
        </w:rPr>
        <w:t xml:space="preserve">           </w:t>
      </w:r>
      <w:r>
        <w:rPr>
          <w:rFonts w:hint="default" w:ascii="Times New Roman" w:hAnsi="Times New Roman" w:eastAsia="宋体" w:cs="Times New Roman"/>
          <w:kern w:val="0"/>
          <w:szCs w:val="21"/>
        </w:rPr>
        <w:t>梯度进行的，</w:t>
      </w:r>
      <w:r>
        <w:rPr>
          <w:rFonts w:hint="default" w:ascii="Times New Roman" w:hAnsi="Times New Roman" w:eastAsia="Times New Roman" w:cs="Times New Roman"/>
          <w:kern w:val="0"/>
          <w:szCs w:val="21"/>
        </w:rPr>
        <w:t>Na</w:t>
      </w:r>
      <w:r>
        <w:rPr>
          <w:rFonts w:hint="default" w:ascii="Times New Roman" w:hAnsi="Times New Roman" w:eastAsia="Times New Roman" w:cs="Times New Roman"/>
          <w:kern w:val="0"/>
          <w:szCs w:val="21"/>
          <w:vertAlign w:val="superscript"/>
        </w:rPr>
        <w:t xml:space="preserve">+ </w:t>
      </w:r>
      <w:r>
        <w:rPr>
          <w:rFonts w:hint="default" w:ascii="Times New Roman" w:hAnsi="Times New Roman" w:eastAsia="宋体" w:cs="Times New Roman"/>
          <w:kern w:val="0"/>
          <w:szCs w:val="21"/>
        </w:rPr>
        <w:t>和葡萄糖共用载体而被转运到细胞内</w:t>
      </w:r>
      <w:r>
        <w:rPr>
          <w:rFonts w:hint="default" w:ascii="Times New Roman" w:hAnsi="Times New Roman" w:cs="Times New Roman" w:eastAsiaTheme="minorEastAsia"/>
          <w:kern w:val="0"/>
          <w:szCs w:val="21"/>
        </w:rPr>
        <w:t>。</w:t>
      </w:r>
      <w:r>
        <w:rPr>
          <w:rFonts w:hint="default" w:ascii="Times New Roman" w:hAnsi="Times New Roman" w:eastAsia="宋体" w:cs="Times New Roman"/>
          <w:kern w:val="0"/>
          <w:szCs w:val="21"/>
        </w:rPr>
        <w:t>葡萄糖由肾小管上皮细胞进入血液，驱动该转运过程的动力来自</w:t>
      </w:r>
      <w:r>
        <w:rPr>
          <w:rFonts w:hint="default" w:ascii="Times New Roman" w:hAnsi="Times New Roman" w:eastAsia="Times New Roman" w:cs="Times New Roman"/>
          <w:kern w:val="0"/>
          <w:szCs w:val="21"/>
          <w:u w:val="single"/>
        </w:rPr>
        <w:t xml:space="preserve">     </w:t>
      </w:r>
      <w:r>
        <w:rPr>
          <w:rFonts w:hint="default" w:ascii="Times New Roman" w:hAnsi="Times New Roman" w:cs="Times New Roman" w:eastAsiaTheme="minorEastAsia"/>
          <w:kern w:val="0"/>
          <w:szCs w:val="21"/>
          <w:u w:val="single"/>
        </w:rPr>
        <w:t xml:space="preserve">         </w:t>
      </w:r>
      <w:r>
        <w:rPr>
          <w:rFonts w:hint="default" w:ascii="Times New Roman" w:hAnsi="Times New Roman" w:eastAsia="Times New Roman" w:cs="Times New Roman"/>
          <w:kern w:val="0"/>
          <w:szCs w:val="21"/>
          <w:u w:val="single"/>
        </w:rPr>
        <w:t xml:space="preserve">         </w:t>
      </w:r>
      <w:r>
        <w:rPr>
          <w:rFonts w:hint="default" w:ascii="Times New Roman" w:hAnsi="Times New Roman" w:eastAsia="宋体" w:cs="Times New Roman"/>
          <w:kern w:val="0"/>
          <w:szCs w:val="21"/>
        </w:rPr>
        <w:t>（填“葡萄糖浓度差”或“</w:t>
      </w:r>
      <w:r>
        <w:rPr>
          <w:rFonts w:hint="default" w:ascii="Times New Roman" w:hAnsi="Times New Roman" w:eastAsia="Times New Roman" w:cs="Times New Roman"/>
          <w:kern w:val="0"/>
          <w:szCs w:val="21"/>
        </w:rPr>
        <w:t>ATP</w:t>
      </w:r>
      <w:r>
        <w:rPr>
          <w:rFonts w:hint="default" w:ascii="Times New Roman" w:hAnsi="Times New Roman" w:eastAsia="宋体" w:cs="Times New Roman"/>
          <w:kern w:val="0"/>
          <w:szCs w:val="21"/>
        </w:rPr>
        <w:t>的水解”）。</w:t>
      </w:r>
    </w:p>
    <w:p>
      <w:pPr>
        <w:keepNext w:val="0"/>
        <w:keepLines w:val="0"/>
        <w:pageBreakBefore w:val="0"/>
        <w:widowControl w:val="0"/>
        <w:kinsoku/>
        <w:wordWrap/>
        <w:overflowPunct/>
        <w:topLinePunct w:val="0"/>
        <w:autoSpaceDE/>
        <w:autoSpaceDN/>
        <w:bidi w:val="0"/>
        <w:adjustRightInd/>
        <w:snapToGrid w:val="0"/>
        <w:spacing w:before="240" w:after="240" w:line="288" w:lineRule="auto"/>
        <w:ind w:left="420" w:right="0" w:rightChars="0" w:firstLine="0" w:firstLineChars="0"/>
        <w:contextualSpacing/>
        <w:jc w:val="both"/>
        <w:textAlignment w:val="center"/>
        <w:outlineLvl w:val="9"/>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2</w:t>
      </w:r>
      <w:r>
        <w:rPr>
          <w:rFonts w:hint="default" w:ascii="Times New Roman" w:hAnsi="Times New Roman" w:eastAsia="宋体" w:cs="Times New Roman"/>
          <w:kern w:val="0"/>
          <w:szCs w:val="21"/>
        </w:rPr>
        <w:t>）推测限制肾小管对葡萄糖吸收的两个主要因素是</w:t>
      </w:r>
      <w:r>
        <w:rPr>
          <w:rFonts w:hint="default" w:ascii="Times New Roman" w:hAnsi="Times New Roman" w:eastAsia="Times New Roman" w:cs="Times New Roman"/>
          <w:kern w:val="0"/>
          <w:szCs w:val="21"/>
          <w:u w:val="single"/>
        </w:rPr>
        <w:t xml:space="preserve">      </w:t>
      </w:r>
      <w:r>
        <w:rPr>
          <w:rFonts w:hint="default" w:ascii="Times New Roman" w:hAnsi="Times New Roman" w:cs="Times New Roman" w:eastAsiaTheme="minorEastAsia"/>
          <w:kern w:val="0"/>
          <w:szCs w:val="21"/>
          <w:u w:val="single"/>
        </w:rPr>
        <w:t xml:space="preserve">        </w:t>
      </w:r>
      <w:r>
        <w:rPr>
          <w:rFonts w:hint="default" w:ascii="Times New Roman" w:hAnsi="Times New Roman" w:eastAsia="Times New Roman" w:cs="Times New Roman"/>
          <w:kern w:val="0"/>
          <w:szCs w:val="21"/>
          <w:u w:val="single"/>
        </w:rPr>
        <w:t>                      </w:t>
      </w:r>
      <w:r>
        <w:rPr>
          <w:rFonts w:hint="default" w:ascii="Times New Roman" w:hAnsi="Times New Roman" w:eastAsia="宋体" w:cs="Times New Roman"/>
          <w:kern w:val="0"/>
          <w:szCs w:val="21"/>
        </w:rPr>
        <w:t>。</w:t>
      </w:r>
    </w:p>
    <w:p>
      <w:pPr>
        <w:keepNext w:val="0"/>
        <w:keepLines w:val="0"/>
        <w:pageBreakBefore w:val="0"/>
        <w:widowControl w:val="0"/>
        <w:kinsoku/>
        <w:wordWrap/>
        <w:overflowPunct/>
        <w:topLinePunct w:val="0"/>
        <w:autoSpaceDE/>
        <w:autoSpaceDN/>
        <w:bidi w:val="0"/>
        <w:adjustRightInd/>
        <w:snapToGrid w:val="0"/>
        <w:spacing w:before="240" w:after="240" w:line="288" w:lineRule="auto"/>
        <w:ind w:left="420" w:right="0" w:rightChars="0" w:firstLine="0" w:firstLineChars="0"/>
        <w:contextualSpacing/>
        <w:jc w:val="both"/>
        <w:textAlignment w:val="center"/>
        <w:outlineLvl w:val="9"/>
        <w:rPr>
          <w:rFonts w:hint="default" w:ascii="Times New Roman" w:hAnsi="Times New Roman" w:eastAsia="Times New Roman" w:cs="Times New Roman"/>
          <w:kern w:val="0"/>
          <w:sz w:val="24"/>
          <w:szCs w:val="24"/>
        </w:rPr>
      </w:pP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3</w:t>
      </w:r>
      <w:r>
        <w:rPr>
          <w:rFonts w:hint="default" w:ascii="Times New Roman" w:hAnsi="Times New Roman" w:eastAsia="宋体" w:cs="Times New Roman"/>
          <w:kern w:val="0"/>
          <w:szCs w:val="21"/>
        </w:rPr>
        <w:t>）当血糖浓度逐渐增加到</w:t>
      </w:r>
      <w:r>
        <w:rPr>
          <w:rFonts w:hint="default" w:ascii="Times New Roman" w:hAnsi="Times New Roman" w:eastAsia="Times New Roman" w:cs="Times New Roman"/>
          <w:kern w:val="0"/>
          <w:szCs w:val="21"/>
          <w:u w:val="single"/>
        </w:rPr>
        <w:t xml:space="preserve">   </w:t>
      </w:r>
      <w:r>
        <w:rPr>
          <w:rFonts w:hint="default" w:ascii="Times New Roman" w:hAnsi="Times New Roman" w:cs="Times New Roman" w:eastAsiaTheme="minorEastAsia"/>
          <w:kern w:val="0"/>
          <w:szCs w:val="21"/>
          <w:u w:val="single"/>
        </w:rPr>
        <w:t xml:space="preserve">   </w:t>
      </w:r>
      <w:r>
        <w:rPr>
          <w:rFonts w:hint="default" w:ascii="Times New Roman" w:hAnsi="Times New Roman" w:eastAsia="Times New Roman" w:cs="Times New Roman"/>
          <w:kern w:val="0"/>
          <w:szCs w:val="21"/>
          <w:u w:val="single"/>
        </w:rPr>
        <w:t>   </w:t>
      </w:r>
      <w:r>
        <w:rPr>
          <w:rFonts w:hint="default" w:ascii="Times New Roman" w:hAnsi="Times New Roman" w:eastAsia="Times New Roman" w:cs="Times New Roman"/>
          <w:kern w:val="0"/>
          <w:szCs w:val="21"/>
        </w:rPr>
        <w:t> mg/100mL</w:t>
      </w:r>
      <w:r>
        <w:rPr>
          <w:rFonts w:hint="default" w:ascii="Times New Roman" w:hAnsi="Times New Roman" w:eastAsia="宋体" w:cs="Times New Roman"/>
          <w:kern w:val="0"/>
          <w:szCs w:val="21"/>
        </w:rPr>
        <w:t>时，尿中开始出现葡萄糖。随着尿糖浓度的升高，尿液的排出量</w:t>
      </w:r>
      <w:r>
        <w:rPr>
          <w:rFonts w:hint="default" w:ascii="Times New Roman" w:hAnsi="Times New Roman" w:eastAsia="Times New Roman" w:cs="Times New Roman"/>
          <w:kern w:val="0"/>
          <w:szCs w:val="21"/>
          <w:u w:val="single"/>
        </w:rPr>
        <w:t xml:space="preserve">  </w:t>
      </w:r>
      <w:r>
        <w:rPr>
          <w:rFonts w:hint="default" w:ascii="Times New Roman" w:hAnsi="Times New Roman" w:cs="Times New Roman" w:eastAsiaTheme="minorEastAsia"/>
          <w:kern w:val="0"/>
          <w:szCs w:val="21"/>
          <w:u w:val="single"/>
        </w:rPr>
        <w:t xml:space="preserve">      </w:t>
      </w:r>
      <w:r>
        <w:rPr>
          <w:rFonts w:hint="default" w:ascii="Times New Roman" w:hAnsi="Times New Roman" w:eastAsia="Times New Roman" w:cs="Times New Roman"/>
          <w:kern w:val="0"/>
          <w:szCs w:val="21"/>
          <w:u w:val="single"/>
        </w:rPr>
        <w:t>      </w:t>
      </w:r>
      <w:r>
        <w:rPr>
          <w:rFonts w:hint="default" w:ascii="Times New Roman" w:hAnsi="Times New Roman" w:eastAsia="宋体" w:cs="Times New Roman"/>
          <w:kern w:val="0"/>
          <w:szCs w:val="21"/>
        </w:rPr>
        <w:t>。当血糖浓度超过</w:t>
      </w:r>
      <w:r>
        <w:rPr>
          <w:rFonts w:hint="default" w:ascii="Times New Roman" w:hAnsi="Times New Roman" w:eastAsia="Times New Roman" w:cs="Times New Roman"/>
          <w:kern w:val="0"/>
          <w:szCs w:val="21"/>
          <w:u w:val="single"/>
        </w:rPr>
        <w:t xml:space="preserve">  </w:t>
      </w:r>
      <w:r>
        <w:rPr>
          <w:rFonts w:hint="default" w:ascii="Times New Roman" w:hAnsi="Times New Roman" w:cs="Times New Roman" w:eastAsiaTheme="minorEastAsia"/>
          <w:kern w:val="0"/>
          <w:szCs w:val="21"/>
          <w:u w:val="single"/>
        </w:rPr>
        <w:t xml:space="preserve">    </w:t>
      </w:r>
      <w:r>
        <w:rPr>
          <w:rFonts w:hint="default" w:ascii="Times New Roman" w:hAnsi="Times New Roman" w:eastAsia="Times New Roman" w:cs="Times New Roman"/>
          <w:kern w:val="0"/>
          <w:szCs w:val="21"/>
          <w:u w:val="single"/>
        </w:rPr>
        <w:t>   </w:t>
      </w:r>
      <w:r>
        <w:rPr>
          <w:rFonts w:hint="default" w:ascii="Times New Roman" w:hAnsi="Times New Roman" w:eastAsia="Times New Roman" w:cs="Times New Roman"/>
          <w:kern w:val="0"/>
          <w:szCs w:val="21"/>
        </w:rPr>
        <w:t> mg/100mL</w:t>
      </w:r>
      <w:r>
        <w:rPr>
          <w:rFonts w:hint="default" w:ascii="Times New Roman" w:hAnsi="Times New Roman" w:eastAsia="宋体" w:cs="Times New Roman"/>
          <w:kern w:val="0"/>
          <w:szCs w:val="21"/>
        </w:rPr>
        <w:t>时，肾小管对葡萄糖的转运量达到最大限度．</w:t>
      </w:r>
    </w:p>
    <w:p>
      <w:pPr>
        <w:keepNext w:val="0"/>
        <w:keepLines w:val="0"/>
        <w:pageBreakBefore w:val="0"/>
        <w:widowControl w:val="0"/>
        <w:kinsoku/>
        <w:wordWrap/>
        <w:overflowPunct/>
        <w:topLinePunct w:val="0"/>
        <w:autoSpaceDE/>
        <w:autoSpaceDN/>
        <w:bidi w:val="0"/>
        <w:adjustRightInd/>
        <w:snapToGrid w:val="0"/>
        <w:spacing w:before="240" w:after="240" w:line="288" w:lineRule="auto"/>
        <w:ind w:left="420" w:right="0" w:rightChars="0" w:firstLine="0" w:firstLineChars="0"/>
        <w:contextualSpacing/>
        <w:jc w:val="both"/>
        <w:textAlignment w:val="center"/>
        <w:outlineLvl w:val="9"/>
        <w:rPr>
          <w:rFonts w:hint="default" w:ascii="Times New Roman" w:hAnsi="Times New Roman" w:cs="Times New Roman" w:eastAsiaTheme="minorEastAsia"/>
          <w:kern w:val="0"/>
          <w:szCs w:val="21"/>
        </w:rPr>
      </w:pP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4</w:t>
      </w:r>
      <w:r>
        <w:rPr>
          <w:rFonts w:hint="default" w:ascii="Times New Roman" w:hAnsi="Times New Roman" w:eastAsia="宋体" w:cs="Times New Roman"/>
          <w:kern w:val="0"/>
          <w:szCs w:val="21"/>
        </w:rPr>
        <w:t>）肾小管上皮细胞表面还存在</w:t>
      </w:r>
      <w:r>
        <w:rPr>
          <w:rFonts w:hint="default" w:ascii="Times New Roman" w:hAnsi="Times New Roman" w:eastAsia="Times New Roman" w:cs="Times New Roman"/>
          <w:kern w:val="0"/>
          <w:szCs w:val="21"/>
          <w:u w:val="single"/>
        </w:rPr>
        <w:t xml:space="preserve">      </w:t>
      </w:r>
      <w:r>
        <w:rPr>
          <w:rFonts w:hint="default" w:ascii="Times New Roman" w:hAnsi="Times New Roman" w:cs="Times New Roman" w:eastAsiaTheme="minorEastAsia"/>
          <w:kern w:val="0"/>
          <w:szCs w:val="21"/>
          <w:u w:val="single"/>
        </w:rPr>
        <w:t xml:space="preserve">           </w:t>
      </w:r>
      <w:r>
        <w:rPr>
          <w:rFonts w:hint="default" w:ascii="Times New Roman" w:hAnsi="Times New Roman" w:eastAsia="Times New Roman" w:cs="Times New Roman"/>
          <w:kern w:val="0"/>
          <w:szCs w:val="21"/>
          <w:u w:val="single"/>
        </w:rPr>
        <w:t>         </w:t>
      </w:r>
      <w:r>
        <w:rPr>
          <w:rFonts w:hint="default" w:ascii="Times New Roman" w:hAnsi="Times New Roman" w:eastAsia="宋体" w:cs="Times New Roman"/>
          <w:kern w:val="0"/>
          <w:szCs w:val="21"/>
        </w:rPr>
        <w:t>，能接受</w:t>
      </w:r>
      <w:r>
        <w:rPr>
          <w:rFonts w:hint="default" w:ascii="Times New Roman" w:hAnsi="Times New Roman" w:cs="Times New Roman" w:eastAsiaTheme="minorEastAsia"/>
          <w:kern w:val="0"/>
          <w:szCs w:val="21"/>
        </w:rPr>
        <w:t xml:space="preserve"> </w:t>
      </w:r>
      <w:r>
        <w:rPr>
          <w:rFonts w:hint="default" w:ascii="Times New Roman" w:hAnsi="Times New Roman" w:cs="Times New Roman" w:eastAsiaTheme="minorEastAsia"/>
          <w:kern w:val="0"/>
          <w:szCs w:val="21"/>
          <w:u w:val="single"/>
        </w:rPr>
        <w:t xml:space="preserve">          </w:t>
      </w:r>
      <w:r>
        <w:rPr>
          <w:rFonts w:hint="default" w:ascii="Times New Roman" w:hAnsi="Times New Roman" w:eastAsia="宋体" w:cs="Times New Roman"/>
          <w:kern w:val="0"/>
          <w:szCs w:val="21"/>
        </w:rPr>
        <w:t>分泌的有关激素的调节，加速肾小管重吸收</w:t>
      </w:r>
      <w:r>
        <w:rPr>
          <w:rFonts w:hint="default" w:ascii="Times New Roman" w:hAnsi="Times New Roman" w:cs="Times New Roman" w:eastAsiaTheme="minorEastAsia"/>
          <w:kern w:val="0"/>
          <w:szCs w:val="21"/>
        </w:rPr>
        <w:t>水</w:t>
      </w:r>
      <w:r>
        <w:rPr>
          <w:rFonts w:hint="default" w:ascii="Times New Roman" w:hAnsi="Times New Roman" w:eastAsia="宋体" w:cs="Times New Roman"/>
          <w:kern w:val="0"/>
          <w:szCs w:val="21"/>
        </w:rPr>
        <w:t>，以调节尿量维持机体的水平衡．</w:t>
      </w:r>
    </w:p>
    <w:p>
      <w:pPr>
        <w:snapToGrid w:val="0"/>
        <w:spacing w:line="240" w:lineRule="auto"/>
        <w:contextualSpacing/>
        <w:textAlignment w:val="center"/>
        <w:rPr>
          <w:rFonts w:hint="default" w:ascii="Times New Roman" w:hAnsi="Times New Roman" w:cs="Times New Roman" w:eastAsiaTheme="minorEastAsia"/>
          <w:kern w:val="0"/>
          <w:szCs w:val="21"/>
        </w:rPr>
      </w:pPr>
      <w:r>
        <w:rPr>
          <w:rFonts w:hint="default" w:ascii="Times New Roman" w:hAnsi="Times New Roman" w:eastAsia="微软雅黑" w:cs="Times New Roman"/>
          <w:sz w:val="23"/>
          <w:szCs w:val="23"/>
        </w:rPr>
        <w:drawing>
          <wp:anchor distT="0" distB="0" distL="114300" distR="114300" simplePos="0" relativeHeight="251830272" behindDoc="0" locked="0" layoutInCell="1" allowOverlap="1">
            <wp:simplePos x="0" y="0"/>
            <wp:positionH relativeFrom="column">
              <wp:posOffset>694055</wp:posOffset>
            </wp:positionH>
            <wp:positionV relativeFrom="paragraph">
              <wp:posOffset>427990</wp:posOffset>
            </wp:positionV>
            <wp:extent cx="4932045" cy="2215515"/>
            <wp:effectExtent l="0" t="0" r="1905" b="13335"/>
            <wp:wrapTopAndBottom/>
            <wp:docPr id="8" name="图片 2" descr="无标题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无标题oo.png"/>
                    <pic:cNvPicPr>
                      <a:picLocks noChangeAspect="1"/>
                    </pic:cNvPicPr>
                  </pic:nvPicPr>
                  <pic:blipFill>
                    <a:blip r:embed="rId105" cstate="print">
                      <a:lum bright="-20000" contrast="30000"/>
                    </a:blip>
                    <a:srcRect l="9290" t="2357" r="29853" b="49159"/>
                    <a:stretch>
                      <a:fillRect/>
                    </a:stretch>
                  </pic:blipFill>
                  <pic:spPr>
                    <a:xfrm>
                      <a:off x="0" y="0"/>
                      <a:ext cx="4932045" cy="2215515"/>
                    </a:xfrm>
                    <a:prstGeom prst="rect">
                      <a:avLst/>
                    </a:prstGeom>
                  </pic:spPr>
                </pic:pic>
              </a:graphicData>
            </a:graphic>
          </wp:anchor>
        </w:drawing>
      </w:r>
      <w:r>
        <w:rPr>
          <w:rFonts w:hint="default" w:ascii="Times New Roman" w:hAnsi="Times New Roman" w:cs="Times New Roman" w:eastAsiaTheme="minorEastAsia"/>
          <w:kern w:val="0"/>
          <w:szCs w:val="21"/>
        </w:rPr>
        <w:t>32.（11分）</w:t>
      </w:r>
      <w:r>
        <w:rPr>
          <w:rFonts w:hint="default" w:ascii="Times New Roman" w:hAnsi="Times New Roman" w:eastAsia="宋体" w:cs="Times New Roman"/>
          <w:kern w:val="0"/>
          <w:szCs w:val="21"/>
        </w:rPr>
        <w:t>科学家在某一生态系统中开展了轻度、中度、重度入侵区的群落植物多样性调查（结果如图</w:t>
      </w:r>
      <w:r>
        <w:rPr>
          <w:rFonts w:hint="default" w:ascii="Times New Roman" w:hAnsi="Times New Roman" w:eastAsia="Times New Roman" w:cs="Times New Roman"/>
          <w:kern w:val="0"/>
          <w:szCs w:val="21"/>
        </w:rPr>
        <w:t>1</w:t>
      </w:r>
      <w:r>
        <w:rPr>
          <w:rFonts w:hint="default" w:ascii="Times New Roman" w:hAnsi="Times New Roman" w:eastAsia="宋体" w:cs="Times New Roman"/>
          <w:kern w:val="0"/>
          <w:szCs w:val="21"/>
        </w:rPr>
        <w:t>）</w:t>
      </w:r>
      <w:r>
        <w:rPr>
          <w:rFonts w:hint="default" w:ascii="Times New Roman" w:hAnsi="Times New Roman" w:cs="Times New Roman" w:eastAsiaTheme="minorEastAsia"/>
          <w:kern w:val="0"/>
          <w:szCs w:val="21"/>
        </w:rPr>
        <w:t>，</w:t>
      </w:r>
      <w:r>
        <w:rPr>
          <w:rFonts w:hint="default" w:ascii="Times New Roman" w:hAnsi="Times New Roman" w:eastAsia="Times New Roman" w:cs="Times New Roman"/>
          <w:kern w:val="0"/>
          <w:szCs w:val="21"/>
        </w:rPr>
        <w:t> </w:t>
      </w:r>
      <w:r>
        <w:rPr>
          <w:rFonts w:hint="default" w:ascii="Times New Roman" w:hAnsi="Times New Roman" w:eastAsia="宋体" w:cs="Times New Roman"/>
          <w:kern w:val="0"/>
          <w:szCs w:val="21"/>
        </w:rPr>
        <w:t>同时对轻度入侵区的能量流动进行了研究（结果如图</w:t>
      </w:r>
      <w:r>
        <w:rPr>
          <w:rFonts w:hint="default" w:ascii="Times New Roman" w:hAnsi="Times New Roman" w:eastAsia="Times New Roman" w:cs="Times New Roman"/>
          <w:kern w:val="0"/>
          <w:szCs w:val="21"/>
        </w:rPr>
        <w:t>2</w:t>
      </w:r>
      <w:r>
        <w:rPr>
          <w:rFonts w:hint="default" w:ascii="Times New Roman" w:hAnsi="Times New Roman" w:eastAsia="宋体" w:cs="Times New Roman"/>
          <w:kern w:val="0"/>
          <w:szCs w:val="21"/>
        </w:rPr>
        <w:t>）</w:t>
      </w:r>
      <w:r>
        <w:rPr>
          <w:rFonts w:hint="default" w:ascii="Times New Roman" w:hAnsi="Times New Roman" w:cs="Times New Roman" w:eastAsiaTheme="minorEastAsia"/>
          <w:kern w:val="0"/>
          <w:szCs w:val="21"/>
        </w:rPr>
        <w:t>。</w:t>
      </w:r>
    </w:p>
    <w:p>
      <w:pPr>
        <w:snapToGrid w:val="0"/>
        <w:spacing w:line="240" w:lineRule="auto"/>
        <w:ind w:left="420"/>
        <w:contextualSpacing/>
        <w:textAlignment w:val="center"/>
        <w:rPr>
          <w:rFonts w:hint="default" w:ascii="Times New Roman" w:hAnsi="Times New Roman" w:cs="Times New Roman" w:eastAsiaTheme="minorEastAsia"/>
          <w:kern w:val="0"/>
          <w:szCs w:val="21"/>
        </w:rPr>
      </w:pPr>
    </w:p>
    <w:p>
      <w:pPr>
        <w:snapToGrid w:val="0"/>
        <w:spacing w:line="360" w:lineRule="auto"/>
        <w:ind w:left="420"/>
        <w:contextualSpacing/>
        <w:textAlignment w:val="center"/>
        <w:rPr>
          <w:rFonts w:hint="default" w:ascii="Times New Roman" w:hAnsi="Times New Roman" w:cs="Times New Roman" w:eastAsiaTheme="minorEastAsia"/>
          <w:kern w:val="0"/>
          <w:szCs w:val="21"/>
          <w:u w:val="single"/>
        </w:rPr>
      </w:pP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1</w:t>
      </w:r>
      <w:r>
        <w:rPr>
          <w:rFonts w:hint="default" w:ascii="Times New Roman" w:hAnsi="Times New Roman" w:eastAsia="宋体" w:cs="Times New Roman"/>
          <w:kern w:val="0"/>
          <w:szCs w:val="21"/>
        </w:rPr>
        <w:t>）群落中物种数目的多少称为</w:t>
      </w:r>
      <w:r>
        <w:rPr>
          <w:rFonts w:hint="default" w:ascii="Times New Roman" w:hAnsi="Times New Roman" w:cs="Times New Roman" w:eastAsiaTheme="minorEastAsia"/>
          <w:kern w:val="0"/>
          <w:szCs w:val="21"/>
          <w:u w:val="single"/>
        </w:rPr>
        <w:t xml:space="preserve">             </w:t>
      </w:r>
      <w:r>
        <w:rPr>
          <w:rFonts w:hint="default" w:ascii="Times New Roman" w:hAnsi="Times New Roman" w:eastAsia="宋体" w:cs="Times New Roman"/>
          <w:kern w:val="0"/>
          <w:szCs w:val="21"/>
        </w:rPr>
        <w:t>，其随入侵物种的入侵程度的增加而</w:t>
      </w:r>
      <w:r>
        <w:rPr>
          <w:rFonts w:hint="default" w:ascii="Times New Roman" w:hAnsi="Times New Roman" w:cs="Times New Roman" w:eastAsiaTheme="minorEastAsia"/>
          <w:kern w:val="0"/>
          <w:szCs w:val="21"/>
          <w:u w:val="single"/>
        </w:rPr>
        <w:t xml:space="preserve">          </w:t>
      </w:r>
      <w:r>
        <w:rPr>
          <w:rFonts w:hint="default" w:ascii="Times New Roman" w:hAnsi="Times New Roman" w:cs="Times New Roman" w:eastAsiaTheme="minorEastAsia"/>
          <w:kern w:val="0"/>
          <w:szCs w:val="21"/>
        </w:rPr>
        <w:t>。</w:t>
      </w:r>
      <w:r>
        <w:rPr>
          <w:rFonts w:hint="default" w:ascii="Times New Roman" w:hAnsi="Times New Roman" w:eastAsia="宋体" w:cs="Times New Roman"/>
          <w:kern w:val="0"/>
          <w:szCs w:val="21"/>
        </w:rPr>
        <w:t>重度入侵区植物物种数变化较小的原因是</w:t>
      </w:r>
      <w:r>
        <w:rPr>
          <w:rFonts w:hint="default" w:ascii="Times New Roman" w:hAnsi="Times New Roman" w:cs="Times New Roman" w:eastAsiaTheme="minorEastAsia"/>
          <w:kern w:val="0"/>
          <w:szCs w:val="21"/>
          <w:u w:val="single"/>
        </w:rPr>
        <w:t xml:space="preserve">                    </w:t>
      </w:r>
    </w:p>
    <w:p>
      <w:pPr>
        <w:snapToGrid w:val="0"/>
        <w:spacing w:line="360" w:lineRule="auto"/>
        <w:ind w:left="420"/>
        <w:contextualSpacing/>
        <w:textAlignment w:val="center"/>
        <w:rPr>
          <w:rFonts w:hint="default" w:ascii="Times New Roman" w:hAnsi="Times New Roman" w:cs="Times New Roman" w:eastAsiaTheme="minorEastAsia"/>
          <w:kern w:val="0"/>
          <w:szCs w:val="21"/>
          <w:u w:val="single"/>
        </w:rPr>
      </w:pPr>
      <w:r>
        <w:rPr>
          <w:rFonts w:hint="default" w:ascii="Times New Roman" w:hAnsi="Times New Roman" w:cs="Times New Roman" w:eastAsiaTheme="minorEastAsia"/>
          <w:kern w:val="0"/>
          <w:szCs w:val="21"/>
          <w:u w:val="single"/>
        </w:rPr>
        <w:t xml:space="preserve">                </w:t>
      </w:r>
      <w:r>
        <w:rPr>
          <w:rFonts w:hint="default" w:ascii="Times New Roman" w:hAnsi="Times New Roman" w:cs="Times New Roman" w:eastAsiaTheme="minorEastAsia"/>
          <w:kern w:val="0"/>
          <w:szCs w:val="21"/>
        </w:rPr>
        <w:t>。</w:t>
      </w:r>
      <w:r>
        <w:rPr>
          <w:rFonts w:hint="default" w:ascii="Times New Roman" w:hAnsi="Times New Roman" w:eastAsia="宋体" w:cs="Times New Roman"/>
          <w:kern w:val="0"/>
          <w:szCs w:val="21"/>
        </w:rPr>
        <w:t>弃耕地群落的形成是</w:t>
      </w:r>
      <w:r>
        <w:rPr>
          <w:rFonts w:hint="default" w:ascii="Times New Roman" w:hAnsi="Times New Roman" w:cs="Times New Roman" w:eastAsiaTheme="minorEastAsia"/>
          <w:kern w:val="0"/>
          <w:szCs w:val="21"/>
          <w:u w:val="single"/>
        </w:rPr>
        <w:t xml:space="preserve">              </w:t>
      </w:r>
      <w:r>
        <w:rPr>
          <w:rFonts w:hint="default" w:ascii="Times New Roman" w:hAnsi="Times New Roman" w:eastAsia="宋体" w:cs="Times New Roman"/>
          <w:kern w:val="0"/>
          <w:szCs w:val="21"/>
        </w:rPr>
        <w:t>演替的结果，调查说明外来物种的入侵能改变群落演替的</w:t>
      </w:r>
      <w:r>
        <w:rPr>
          <w:rFonts w:hint="default" w:ascii="Times New Roman" w:hAnsi="Times New Roman" w:cs="Times New Roman" w:eastAsiaTheme="minorEastAsia"/>
          <w:kern w:val="0"/>
          <w:szCs w:val="21"/>
          <w:u w:val="single"/>
        </w:rPr>
        <w:t xml:space="preserve">                  </w:t>
      </w:r>
      <w:r>
        <w:rPr>
          <w:rFonts w:hint="default" w:ascii="Times New Roman" w:hAnsi="Times New Roman" w:cs="Times New Roman" w:eastAsiaTheme="minorEastAsia"/>
          <w:kern w:val="0"/>
          <w:szCs w:val="21"/>
        </w:rPr>
        <w:t>。</w:t>
      </w:r>
      <w:r>
        <w:rPr>
          <w:rFonts w:hint="default" w:ascii="Times New Roman" w:hAnsi="Times New Roman" w:eastAsia="Times New Roman" w:cs="Times New Roman"/>
          <w:kern w:val="0"/>
          <w:sz w:val="24"/>
          <w:szCs w:val="24"/>
        </w:rPr>
        <w:br w:type="textWrapping"/>
      </w: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2</w:t>
      </w:r>
      <w:r>
        <w:rPr>
          <w:rFonts w:hint="default" w:ascii="Times New Roman" w:hAnsi="Times New Roman" w:eastAsia="宋体" w:cs="Times New Roman"/>
          <w:kern w:val="0"/>
          <w:szCs w:val="21"/>
        </w:rPr>
        <w:t>）入侵物种与本地植物之间构成</w:t>
      </w:r>
      <w:r>
        <w:rPr>
          <w:rFonts w:hint="default" w:ascii="Times New Roman" w:hAnsi="Times New Roman" w:cs="Times New Roman" w:eastAsiaTheme="minorEastAsia"/>
          <w:kern w:val="0"/>
          <w:szCs w:val="21"/>
          <w:u w:val="single"/>
        </w:rPr>
        <w:t xml:space="preserve">            </w:t>
      </w:r>
      <w:r>
        <w:rPr>
          <w:rFonts w:hint="default" w:ascii="Times New Roman" w:hAnsi="Times New Roman" w:eastAsia="宋体" w:cs="Times New Roman"/>
          <w:kern w:val="0"/>
          <w:szCs w:val="21"/>
        </w:rPr>
        <w:t>关系．该入侵物种能分泌化学物抑制其它植物，同时能引起昆虫和动物拒食</w:t>
      </w:r>
      <w:r>
        <w:rPr>
          <w:rFonts w:hint="default" w:ascii="Times New Roman" w:hAnsi="Times New Roman" w:cs="Times New Roman" w:eastAsiaTheme="minorEastAsia"/>
          <w:kern w:val="0"/>
          <w:szCs w:val="21"/>
        </w:rPr>
        <w:t>。</w:t>
      </w:r>
      <w:r>
        <w:rPr>
          <w:rFonts w:hint="default" w:ascii="Times New Roman" w:hAnsi="Times New Roman" w:eastAsia="宋体" w:cs="Times New Roman"/>
          <w:kern w:val="0"/>
          <w:szCs w:val="21"/>
        </w:rPr>
        <w:t>可见信息能够调节生物的</w:t>
      </w:r>
      <w:r>
        <w:rPr>
          <w:rFonts w:hint="default" w:ascii="Times New Roman" w:hAnsi="Times New Roman" w:cs="Times New Roman" w:eastAsiaTheme="minorEastAsia"/>
          <w:kern w:val="0"/>
          <w:szCs w:val="21"/>
          <w:u w:val="single"/>
        </w:rPr>
        <w:t xml:space="preserve">          </w:t>
      </w:r>
      <w:r>
        <w:rPr>
          <w:rFonts w:hint="default" w:ascii="Times New Roman" w:hAnsi="Times New Roman" w:cs="Times New Roman" w:eastAsiaTheme="minorEastAsia"/>
          <w:kern w:val="0"/>
          <w:szCs w:val="21"/>
        </w:rPr>
        <w:t>。</w:t>
      </w:r>
      <w:r>
        <w:rPr>
          <w:rFonts w:hint="default" w:ascii="Times New Roman" w:hAnsi="Times New Roman" w:eastAsia="Times New Roman" w:cs="Times New Roman"/>
          <w:kern w:val="0"/>
          <w:sz w:val="24"/>
          <w:szCs w:val="24"/>
        </w:rPr>
        <w:br w:type="textWrapping"/>
      </w: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3</w:t>
      </w:r>
      <w:r>
        <w:rPr>
          <w:rFonts w:hint="default" w:ascii="Times New Roman" w:hAnsi="Times New Roman" w:eastAsia="宋体" w:cs="Times New Roman"/>
          <w:kern w:val="0"/>
          <w:szCs w:val="21"/>
        </w:rPr>
        <w:t>）研究发现，经济植物黑麦草能抑制该入侵物种的生长</w:t>
      </w:r>
      <w:r>
        <w:rPr>
          <w:rFonts w:hint="default" w:ascii="Times New Roman" w:hAnsi="Times New Roman" w:cs="Times New Roman" w:eastAsiaTheme="minorEastAsia"/>
          <w:kern w:val="0"/>
          <w:szCs w:val="21"/>
        </w:rPr>
        <w:t>。</w:t>
      </w:r>
      <w:r>
        <w:rPr>
          <w:rFonts w:hint="default" w:ascii="Times New Roman" w:hAnsi="Times New Roman" w:eastAsia="宋体" w:cs="Times New Roman"/>
          <w:kern w:val="0"/>
          <w:szCs w:val="21"/>
        </w:rPr>
        <w:t>为了解其抑制机制，进行如下实验：</w:t>
      </w:r>
      <w:r>
        <w:rPr>
          <w:rFonts w:hint="default" w:ascii="Times New Roman" w:hAnsi="Times New Roman" w:eastAsia="Times New Roman" w:cs="Times New Roman"/>
          <w:kern w:val="0"/>
          <w:sz w:val="24"/>
          <w:szCs w:val="24"/>
        </w:rPr>
        <w:br w:type="textWrapping"/>
      </w:r>
      <w:r>
        <w:rPr>
          <w:rFonts w:hint="default" w:ascii="Times New Roman" w:hAnsi="Times New Roman" w:eastAsia="宋体" w:cs="Times New Roman"/>
          <w:kern w:val="0"/>
          <w:szCs w:val="21"/>
        </w:rPr>
        <w:t>①用完全营养液培养黑麦草幼苗；</w:t>
      </w:r>
      <w:r>
        <w:rPr>
          <w:rFonts w:hint="default" w:ascii="Times New Roman" w:hAnsi="Times New Roman" w:eastAsia="Times New Roman" w:cs="Times New Roman"/>
          <w:kern w:val="0"/>
          <w:sz w:val="24"/>
          <w:szCs w:val="24"/>
        </w:rPr>
        <w:br w:type="textWrapping"/>
      </w:r>
      <w:r>
        <w:rPr>
          <w:rFonts w:hint="default" w:ascii="Times New Roman" w:hAnsi="Times New Roman" w:eastAsia="宋体" w:cs="Times New Roman"/>
          <w:kern w:val="0"/>
          <w:szCs w:val="21"/>
        </w:rPr>
        <w:t>②取一定量培养过黑麦草的营养液加入用于培养该入侵物种幼苗的完全营养液中作为实验组，对照组加入</w:t>
      </w:r>
      <w:r>
        <w:rPr>
          <w:rFonts w:hint="default" w:ascii="Times New Roman" w:hAnsi="Times New Roman" w:cs="Times New Roman" w:eastAsiaTheme="minorEastAsia"/>
          <w:kern w:val="0"/>
          <w:szCs w:val="21"/>
          <w:u w:val="single"/>
        </w:rPr>
        <w:t xml:space="preserve">                                   </w:t>
      </w:r>
      <w:r>
        <w:rPr>
          <w:rFonts w:hint="default" w:ascii="Times New Roman" w:hAnsi="Times New Roman" w:cs="Times New Roman" w:eastAsiaTheme="minorEastAsia"/>
          <w:kern w:val="0"/>
          <w:szCs w:val="21"/>
        </w:rPr>
        <w:t>。</w:t>
      </w:r>
      <w:r>
        <w:rPr>
          <w:rFonts w:hint="default" w:ascii="Times New Roman" w:hAnsi="Times New Roman" w:eastAsia="Times New Roman" w:cs="Times New Roman"/>
          <w:kern w:val="0"/>
          <w:sz w:val="24"/>
          <w:szCs w:val="24"/>
        </w:rPr>
        <w:br w:type="textWrapping"/>
      </w:r>
      <w:r>
        <w:rPr>
          <w:rFonts w:hint="default" w:ascii="Times New Roman" w:hAnsi="Times New Roman" w:eastAsia="宋体" w:cs="Times New Roman"/>
          <w:kern w:val="0"/>
          <w:szCs w:val="21"/>
        </w:rPr>
        <w:t>③在适宜条件下培养一段时间，观察并比较两组入侵物种幼苗的长势</w:t>
      </w:r>
      <w:r>
        <w:rPr>
          <w:rFonts w:hint="default" w:ascii="Times New Roman" w:hAnsi="Times New Roman" w:cs="Times New Roman" w:eastAsiaTheme="minorEastAsia"/>
          <w:kern w:val="0"/>
          <w:szCs w:val="21"/>
        </w:rPr>
        <w:t>。</w:t>
      </w:r>
    </w:p>
    <w:p>
      <w:pPr>
        <w:snapToGrid w:val="0"/>
        <w:spacing w:line="360" w:lineRule="auto"/>
        <w:ind w:left="420"/>
        <w:contextualSpacing/>
        <w:textAlignment w:val="center"/>
        <w:rPr>
          <w:rFonts w:hint="default" w:ascii="Times New Roman" w:hAnsi="Times New Roman" w:cs="Times New Roman" w:eastAsiaTheme="minorEastAsia"/>
          <w:kern w:val="0"/>
          <w:szCs w:val="21"/>
        </w:rPr>
      </w:pPr>
      <w:r>
        <w:rPr>
          <w:rFonts w:hint="default" w:ascii="Times New Roman" w:hAnsi="Times New Roman" w:eastAsia="宋体" w:cs="Times New Roman"/>
          <w:kern w:val="0"/>
          <w:szCs w:val="21"/>
        </w:rPr>
        <w:t>该实验的目的是探究</w:t>
      </w:r>
      <w:r>
        <w:rPr>
          <w:rFonts w:hint="default" w:ascii="Times New Roman" w:hAnsi="Times New Roman" w:eastAsia="Times New Roman" w:cs="Times New Roman"/>
          <w:kern w:val="0"/>
          <w:szCs w:val="21"/>
        </w:rPr>
        <w:t>__</w:t>
      </w:r>
      <w:r>
        <w:rPr>
          <w:rFonts w:hint="default" w:ascii="Times New Roman" w:hAnsi="Times New Roman" w:cs="Times New Roman" w:eastAsiaTheme="minorEastAsia"/>
          <w:kern w:val="0"/>
          <w:szCs w:val="21"/>
          <w:u w:val="single"/>
        </w:rPr>
        <w:t xml:space="preserve">                                               </w:t>
      </w:r>
      <w:r>
        <w:rPr>
          <w:rFonts w:hint="default" w:ascii="Times New Roman" w:hAnsi="Times New Roman" w:eastAsia="Times New Roman" w:cs="Times New Roman"/>
          <w:kern w:val="0"/>
          <w:szCs w:val="21"/>
        </w:rPr>
        <w:t>____</w:t>
      </w:r>
      <w:r>
        <w:rPr>
          <w:rFonts w:hint="default" w:ascii="Times New Roman" w:hAnsi="Times New Roman" w:cs="Times New Roman" w:eastAsiaTheme="minorEastAsia"/>
          <w:kern w:val="0"/>
          <w:szCs w:val="21"/>
        </w:rPr>
        <w:t>。</w:t>
      </w:r>
      <w:r>
        <w:rPr>
          <w:rFonts w:hint="default" w:ascii="Times New Roman" w:hAnsi="Times New Roman" w:eastAsia="Times New Roman" w:cs="Times New Roman"/>
          <w:kern w:val="0"/>
          <w:szCs w:val="21"/>
        </w:rPr>
        <w:t xml:space="preserve"> </w:t>
      </w:r>
      <w:r>
        <w:rPr>
          <w:rFonts w:hint="default" w:ascii="Times New Roman" w:hAnsi="Times New Roman" w:eastAsia="Times New Roman" w:cs="Times New Roman"/>
          <w:kern w:val="0"/>
          <w:szCs w:val="21"/>
        </w:rPr>
        <w:br w:type="textWrapping"/>
      </w:r>
      <w:r>
        <w:rPr>
          <w:rFonts w:hint="default" w:ascii="Times New Roman" w:hAnsi="Times New Roman" w:eastAsia="宋体" w:cs="Times New Roman"/>
          <w:kern w:val="0"/>
          <w:szCs w:val="21"/>
        </w:rPr>
        <w:t>（</w:t>
      </w:r>
      <w:r>
        <w:rPr>
          <w:rFonts w:hint="default" w:ascii="Times New Roman" w:hAnsi="Times New Roman" w:eastAsia="Times New Roman" w:cs="Times New Roman"/>
          <w:kern w:val="0"/>
          <w:szCs w:val="21"/>
        </w:rPr>
        <w:t>4</w:t>
      </w:r>
      <w:r>
        <w:rPr>
          <w:rFonts w:hint="default" w:ascii="Times New Roman" w:hAnsi="Times New Roman" w:eastAsia="宋体" w:cs="Times New Roman"/>
          <w:kern w:val="0"/>
          <w:szCs w:val="21"/>
        </w:rPr>
        <w:t>）在研究能量流动时，可通过</w:t>
      </w:r>
      <w:r>
        <w:rPr>
          <w:rFonts w:hint="default" w:ascii="Times New Roman" w:hAnsi="Times New Roman" w:cs="Times New Roman" w:eastAsiaTheme="minorEastAsia"/>
          <w:kern w:val="0"/>
          <w:szCs w:val="21"/>
          <w:u w:val="single"/>
        </w:rPr>
        <w:t xml:space="preserve">                </w:t>
      </w:r>
      <w:r>
        <w:rPr>
          <w:rFonts w:hint="default" w:ascii="Times New Roman" w:hAnsi="Times New Roman" w:eastAsia="宋体" w:cs="Times New Roman"/>
          <w:kern w:val="0"/>
          <w:szCs w:val="21"/>
        </w:rPr>
        <w:t>方法调查初级消费者田鼠种群密度</w:t>
      </w:r>
      <w:r>
        <w:rPr>
          <w:rFonts w:hint="default" w:ascii="Times New Roman" w:hAnsi="Times New Roman" w:cs="Times New Roman" w:eastAsiaTheme="minorEastAsia"/>
          <w:kern w:val="0"/>
          <w:szCs w:val="21"/>
        </w:rPr>
        <w:t>。</w:t>
      </w:r>
      <w:r>
        <w:rPr>
          <w:rFonts w:hint="default" w:ascii="Times New Roman" w:hAnsi="Times New Roman" w:eastAsia="Times New Roman" w:cs="Times New Roman"/>
          <w:kern w:val="0"/>
          <w:szCs w:val="21"/>
        </w:rPr>
        <w:t> </w:t>
      </w:r>
      <w:r>
        <w:rPr>
          <w:rFonts w:hint="default" w:ascii="Times New Roman" w:hAnsi="Times New Roman" w:eastAsia="宋体" w:cs="Times New Roman"/>
          <w:kern w:val="0"/>
          <w:szCs w:val="21"/>
        </w:rPr>
        <w:t>初级消费者到次级消费者的能量传递效率是</w:t>
      </w:r>
      <w:r>
        <w:rPr>
          <w:rFonts w:hint="default" w:ascii="Times New Roman" w:hAnsi="Times New Roman" w:cs="Times New Roman" w:eastAsiaTheme="minorEastAsia"/>
          <w:kern w:val="0"/>
          <w:szCs w:val="21"/>
          <w:u w:val="single"/>
        </w:rPr>
        <w:t xml:space="preserve">          </w:t>
      </w:r>
      <w:r>
        <w:rPr>
          <w:rFonts w:hint="default" w:ascii="Times New Roman" w:hAnsi="Times New Roman" w:cs="Times New Roman" w:eastAsiaTheme="minorEastAsia"/>
          <w:kern w:val="0"/>
          <w:szCs w:val="21"/>
        </w:rPr>
        <w:t>。</w:t>
      </w:r>
    </w:p>
    <w:p>
      <w:pPr>
        <w:snapToGrid w:val="0"/>
        <w:spacing w:line="240" w:lineRule="auto"/>
        <w:ind w:left="420"/>
        <w:contextualSpacing/>
        <w:textAlignment w:val="center"/>
        <w:rPr>
          <w:rFonts w:hint="default" w:ascii="Times New Roman" w:hAnsi="Times New Roman" w:cs="Times New Roman" w:eastAsiaTheme="minorEastAsia"/>
          <w:kern w:val="0"/>
          <w:szCs w:val="21"/>
        </w:rPr>
      </w:pPr>
    </w:p>
    <w:p>
      <w:pPr>
        <w:adjustRightInd w:val="0"/>
        <w:snapToGrid w:val="0"/>
        <w:spacing w:line="360" w:lineRule="auto"/>
        <w:rPr>
          <w:rFonts w:hint="default" w:ascii="Times New Roman" w:hAnsi="Times New Roman" w:eastAsia="宋体" w:cs="Times New Roman"/>
          <w:color w:val="000000"/>
          <w:sz w:val="24"/>
        </w:rPr>
      </w:pPr>
    </w:p>
    <w:p>
      <w:pPr>
        <w:adjustRightInd w:val="0"/>
        <w:snapToGrid w:val="0"/>
        <w:spacing w:line="360" w:lineRule="auto"/>
        <w:rPr>
          <w:rFonts w:hint="default" w:ascii="Times New Roman" w:hAnsi="Times New Roman" w:eastAsia="宋体" w:cs="Times New Roman"/>
          <w:color w:val="000000"/>
          <w:sz w:val="24"/>
        </w:rPr>
      </w:pPr>
    </w:p>
    <w:p>
      <w:pPr>
        <w:adjustRightInd w:val="0"/>
        <w:snapToGrid w:val="0"/>
        <w:spacing w:line="360" w:lineRule="auto"/>
        <w:rPr>
          <w:rFonts w:hint="default" w:ascii="Times New Roman" w:hAnsi="Times New Roman" w:eastAsia="宋体" w:cs="Times New Roman"/>
          <w:color w:val="000000"/>
          <w:sz w:val="24"/>
        </w:rPr>
      </w:pPr>
    </w:p>
    <w:p>
      <w:pPr>
        <w:adjustRightInd w:val="0"/>
        <w:snapToGrid w:val="0"/>
        <w:spacing w:line="360" w:lineRule="auto"/>
        <w:rPr>
          <w:rFonts w:hint="default" w:ascii="Times New Roman" w:hAnsi="Times New Roman" w:eastAsia="宋体" w:cs="Times New Roman"/>
          <w:color w:val="000000"/>
          <w:sz w:val="24"/>
        </w:rPr>
      </w:pPr>
    </w:p>
    <w:p>
      <w:pPr>
        <w:adjustRightInd w:val="0"/>
        <w:snapToGrid w:val="0"/>
        <w:spacing w:line="360" w:lineRule="auto"/>
        <w:rPr>
          <w:rFonts w:hint="default" w:ascii="Times New Roman" w:hAnsi="Times New Roman" w:eastAsia="宋体" w:cs="Times New Roman"/>
          <w:color w:val="000000"/>
          <w:sz w:val="24"/>
        </w:rPr>
      </w:pPr>
    </w:p>
    <w:p>
      <w:pPr>
        <w:adjustRightInd w:val="0"/>
        <w:snapToGrid w:val="0"/>
        <w:spacing w:line="360" w:lineRule="auto"/>
        <w:rPr>
          <w:rFonts w:hint="default" w:ascii="Times New Roman" w:hAnsi="Times New Roman" w:eastAsia="宋体" w:cs="Times New Roman"/>
          <w:color w:val="000000"/>
          <w:sz w:val="24"/>
        </w:rPr>
      </w:pPr>
    </w:p>
    <w:p>
      <w:pPr>
        <w:adjustRightInd w:val="0"/>
        <w:snapToGrid w:val="0"/>
        <w:spacing w:line="360" w:lineRule="auto"/>
        <w:rPr>
          <w:rFonts w:hint="default" w:ascii="Times New Roman" w:hAnsi="Times New Roman" w:eastAsia="宋体" w:cs="Times New Roman"/>
          <w:color w:val="000000"/>
          <w:sz w:val="24"/>
        </w:rPr>
      </w:pPr>
    </w:p>
    <w:p>
      <w:pPr>
        <w:adjustRightInd w:val="0"/>
        <w:snapToGrid w:val="0"/>
        <w:spacing w:line="360" w:lineRule="auto"/>
        <w:rPr>
          <w:rFonts w:hint="default" w:ascii="Times New Roman" w:hAnsi="Times New Roman" w:eastAsia="宋体" w:cs="Times New Roman"/>
          <w:color w:val="000000"/>
          <w:sz w:val="24"/>
        </w:rPr>
      </w:pPr>
    </w:p>
    <w:p>
      <w:pPr>
        <w:adjustRightInd w:val="0"/>
        <w:snapToGrid w:val="0"/>
        <w:spacing w:line="360" w:lineRule="auto"/>
        <w:rPr>
          <w:rFonts w:hint="default" w:ascii="Times New Roman" w:hAnsi="Times New Roman" w:eastAsia="宋体" w:cs="Times New Roman"/>
          <w:bCs/>
          <w:szCs w:val="21"/>
        </w:rPr>
      </w:pPr>
      <w:r>
        <w:rPr>
          <w:rFonts w:hint="default" w:ascii="Times New Roman" w:hAnsi="Times New Roman" w:eastAsia="宋体" w:cs="Times New Roman"/>
          <w:color w:val="000000"/>
          <w:sz w:val="24"/>
        </w:rPr>
        <w:t>(二)选考题：共45分。请考生从给出的</w:t>
      </w:r>
      <w:r>
        <w:rPr>
          <w:rFonts w:hint="default" w:ascii="Times New Roman" w:hAnsi="Times New Roman" w:eastAsia="宋体" w:cs="Times New Roman"/>
          <w:sz w:val="24"/>
        </w:rPr>
        <w:t>2道物理题、2道化学题、</w:t>
      </w:r>
      <w:r>
        <w:rPr>
          <w:rFonts w:hint="default" w:ascii="Times New Roman" w:hAnsi="Times New Roman" w:eastAsia="宋体" w:cs="Times New Roman"/>
          <w:color w:val="000000"/>
          <w:sz w:val="24"/>
        </w:rPr>
        <w:t>2道生物题中每科任选一题作答，并将所选题目的题号写在相应位置上。注意所做题目的题号必须与所选题号一致，在答题卡选答区域指定位置答题。如果多做，则每学科按所做的第一题计分。</w:t>
      </w:r>
    </w:p>
    <w:p>
      <w:pPr>
        <w:tabs>
          <w:tab w:val="left" w:pos="420"/>
          <w:tab w:val="left" w:pos="2517"/>
          <w:tab w:val="left" w:pos="4615"/>
          <w:tab w:val="left" w:pos="6712"/>
          <w:tab w:val="left" w:pos="8181"/>
        </w:tabs>
        <w:spacing w:line="440" w:lineRule="exact"/>
        <w:rPr>
          <w:rFonts w:hint="default" w:ascii="Times New Roman" w:hAnsi="Times New Roman" w:eastAsia="宋体" w:cs="Times New Roman"/>
          <w:b/>
        </w:rPr>
      </w:pPr>
      <w:r>
        <w:rPr>
          <w:rFonts w:hint="default" w:ascii="Times New Roman" w:hAnsi="Times New Roman" w:eastAsia="宋体" w:cs="Times New Roman"/>
          <w:b/>
        </w:rPr>
        <w:t>33.【物理——选修3-3】（15分）</w:t>
      </w:r>
    </w:p>
    <w:p>
      <w:pPr>
        <w:rPr>
          <w:rFonts w:hint="default" w:ascii="Times New Roman" w:hAnsi="Times New Roman" w:cs="Times New Roman"/>
          <w:lang w:val="en-US" w:eastAsia="zh-CN"/>
        </w:rPr>
      </w:pPr>
      <w:r>
        <w:rPr>
          <w:rFonts w:hint="default" w:ascii="Times New Roman" w:hAnsi="Times New Roman" w:eastAsia="宋体" w:cs="Times New Roman"/>
        </w:rPr>
        <w:t>（1）</w:t>
      </w:r>
      <w:r>
        <w:rPr>
          <w:rFonts w:hint="default" w:ascii="Times New Roman" w:hAnsi="Times New Roman" w:eastAsia="宋体" w:cs="Times New Roman"/>
          <w:sz w:val="24"/>
        </w:rPr>
        <w:t>（</w:t>
      </w:r>
      <w:r>
        <w:rPr>
          <w:rFonts w:hint="default" w:ascii="Times New Roman" w:hAnsi="Times New Roman" w:cs="Times New Roman"/>
          <w:sz w:val="24"/>
          <w:lang w:val="en-US" w:eastAsia="zh-CN"/>
        </w:rPr>
        <w:t>5</w:t>
      </w:r>
      <w:r>
        <w:rPr>
          <w:rFonts w:hint="default" w:ascii="Times New Roman" w:hAnsi="Times New Roman" w:eastAsia="宋体" w:cs="Times New Roman"/>
          <w:sz w:val="24"/>
        </w:rPr>
        <w:t>分）</w:t>
      </w:r>
      <w:r>
        <w:rPr>
          <w:rFonts w:hint="default" w:ascii="Times New Roman" w:hAnsi="Times New Roman" w:cs="Times New Roman"/>
          <w:lang w:val="en-US" w:eastAsia="zh-CN"/>
        </w:rPr>
        <w:t xml:space="preserve">下列说法正确的是（   ）  </w:t>
      </w:r>
    </w:p>
    <w:p>
      <w:pPr>
        <w:rPr>
          <w:rFonts w:hint="default" w:ascii="Times New Roman" w:hAnsi="Times New Roman" w:cs="Times New Roman"/>
          <w:lang w:val="en-US" w:eastAsia="zh-CN"/>
        </w:rPr>
      </w:pPr>
      <w:r>
        <w:rPr>
          <w:rFonts w:hint="default" w:ascii="Times New Roman" w:hAnsi="Times New Roman" w:cs="Times New Roman"/>
          <w:lang w:val="en-US" w:eastAsia="zh-CN"/>
        </w:rPr>
        <w:t>A.当水面上的水蒸气达到饱和状态时，水中不会有水分子飞出水面</w:t>
      </w:r>
    </w:p>
    <w:p>
      <w:pPr>
        <w:rPr>
          <w:rFonts w:hint="default" w:ascii="Times New Roman" w:hAnsi="Times New Roman" w:cs="Times New Roman"/>
          <w:lang w:eastAsia="zh-CN"/>
        </w:rPr>
      </w:pPr>
      <w:r>
        <w:rPr>
          <w:rFonts w:hint="default" w:ascii="Times New Roman" w:hAnsi="Times New Roman" w:cs="Times New Roman"/>
          <w:lang w:val="en-US" w:eastAsia="zh-CN"/>
        </w:rPr>
        <w:t>B.</w:t>
      </w:r>
      <w:r>
        <w:rPr>
          <w:rFonts w:hint="default" w:ascii="Times New Roman" w:hAnsi="Times New Roman" w:cs="Times New Roman"/>
        </w:rPr>
        <w:t>当两分子间距离大于平衡位置的间距</w:t>
      </w:r>
      <w:r>
        <w:rPr>
          <w:rFonts w:hint="default" w:ascii="Times New Roman" w:hAnsi="Times New Roman" w:eastAsia="Times New Roman" w:cs="Times New Roman"/>
          <w:i/>
          <w:iCs/>
        </w:rPr>
        <w:t>r</w:t>
      </w:r>
      <w:r>
        <w:rPr>
          <w:rFonts w:hint="default" w:ascii="Times New Roman" w:hAnsi="Times New Roman" w:eastAsia="Times New Roman" w:cs="Times New Roman"/>
          <w:vertAlign w:val="subscript"/>
        </w:rPr>
        <w:t>0</w:t>
      </w:r>
      <w:r>
        <w:rPr>
          <w:rFonts w:hint="default" w:ascii="Times New Roman" w:hAnsi="Times New Roman" w:cs="Times New Roman"/>
        </w:rPr>
        <w:t>时</w:t>
      </w:r>
      <w:r>
        <w:rPr>
          <w:rFonts w:hint="default" w:ascii="Times New Roman" w:hAnsi="Times New Roman" w:cs="Times New Roman"/>
          <w:lang w:eastAsia="zh-CN"/>
        </w:rPr>
        <w:t>，</w:t>
      </w:r>
      <w:r>
        <w:rPr>
          <w:rFonts w:hint="default" w:ascii="Times New Roman" w:hAnsi="Times New Roman" w:cs="Times New Roman"/>
        </w:rPr>
        <w:t>分子间的距离越大，分子势能越</w:t>
      </w:r>
      <w:r>
        <w:rPr>
          <w:rFonts w:hint="default" w:ascii="Times New Roman" w:hAnsi="Times New Roman" w:cs="Times New Roman"/>
          <w:lang w:eastAsia="zh-CN"/>
        </w:rPr>
        <w:t>大</w:t>
      </w:r>
    </w:p>
    <w:p>
      <w:pPr>
        <w:rPr>
          <w:rFonts w:hint="default" w:ascii="Times New Roman" w:hAnsi="Times New Roman" w:cs="Times New Roman"/>
          <w:lang w:val="en-US" w:eastAsia="zh-CN"/>
        </w:rPr>
      </w:pPr>
      <w:r>
        <w:rPr>
          <w:rFonts w:hint="default" w:ascii="Times New Roman" w:hAnsi="Times New Roman" w:cs="Times New Roman"/>
          <w:lang w:val="en-US" w:eastAsia="zh-CN"/>
        </w:rPr>
        <w:t>C.单位体积的气体分子数增加，气体的压强一定增大</w:t>
      </w:r>
    </w:p>
    <w:p>
      <w:pPr>
        <w:rPr>
          <w:rFonts w:hint="default" w:ascii="Times New Roman" w:hAnsi="Times New Roman" w:eastAsia="Times New Roman" w:cs="Times New Roman"/>
        </w:rPr>
      </w:pPr>
      <w:r>
        <w:rPr>
          <w:rFonts w:hint="default" w:ascii="Times New Roman" w:hAnsi="Times New Roman" w:cs="Times New Roman"/>
          <w:lang w:val="en-US" w:eastAsia="zh-CN"/>
        </w:rPr>
        <w:t>D.用活塞压缩气缸里的空气，对空气做功2.0×10</w:t>
      </w:r>
      <w:r>
        <w:rPr>
          <w:rFonts w:hint="default" w:ascii="Times New Roman" w:hAnsi="Times New Roman" w:cs="Times New Roman"/>
          <w:vertAlign w:val="superscript"/>
          <w:lang w:val="en-US" w:eastAsia="zh-CN"/>
        </w:rPr>
        <w:t>5</w:t>
      </w:r>
      <w:r>
        <w:rPr>
          <w:rFonts w:hint="default" w:ascii="Times New Roman" w:hAnsi="Times New Roman" w:cs="Times New Roman"/>
          <w:lang w:val="en-US" w:eastAsia="zh-CN"/>
        </w:rPr>
        <w:t>J，若空气向外界放出热量1.5×10</w:t>
      </w:r>
      <w:r>
        <w:rPr>
          <w:rFonts w:hint="default" w:ascii="Times New Roman" w:hAnsi="Times New Roman" w:cs="Times New Roman"/>
          <w:vertAlign w:val="superscript"/>
          <w:lang w:val="en-US" w:eastAsia="zh-CN"/>
        </w:rPr>
        <w:t>5</w:t>
      </w:r>
      <w:r>
        <w:rPr>
          <w:rFonts w:hint="default" w:ascii="Times New Roman" w:hAnsi="Times New Roman" w:cs="Times New Roman"/>
          <w:lang w:val="en-US" w:eastAsia="zh-CN"/>
        </w:rPr>
        <w:t>J，则空气内能增加5×10</w:t>
      </w:r>
      <w:r>
        <w:rPr>
          <w:rFonts w:hint="default" w:ascii="Times New Roman" w:hAnsi="Times New Roman" w:cs="Times New Roman"/>
          <w:vertAlign w:val="superscript"/>
          <w:lang w:val="en-US" w:eastAsia="zh-CN"/>
        </w:rPr>
        <w:t>4</w:t>
      </w:r>
      <w:r>
        <w:rPr>
          <w:rFonts w:hint="default" w:ascii="Times New Roman" w:hAnsi="Times New Roman" w:cs="Times New Roman"/>
          <w:lang w:val="en-US" w:eastAsia="zh-CN"/>
        </w:rPr>
        <w:t>J</w:t>
      </w:r>
    </w:p>
    <w:p>
      <w:pPr>
        <w:rPr>
          <w:rFonts w:hint="default" w:ascii="Times New Roman" w:hAnsi="Times New Roman" w:cs="Times New Roman"/>
          <w:position w:val="-32"/>
        </w:rPr>
      </w:pPr>
      <w:r>
        <w:rPr>
          <w:rFonts w:hint="default" w:ascii="Times New Roman" w:hAnsi="Times New Roman" w:cs="Times New Roman"/>
          <w:lang w:val="en-US" w:eastAsia="zh-CN"/>
        </w:rPr>
        <w:t>E.</w:t>
      </w:r>
      <w:r>
        <w:rPr>
          <w:rFonts w:hint="default" w:ascii="Times New Roman" w:hAnsi="Times New Roman" w:cs="Times New Roman"/>
        </w:rPr>
        <w:t>已知某种气体的密度为</w:t>
      </w:r>
      <w:r>
        <w:rPr>
          <w:rFonts w:hint="default" w:ascii="Times New Roman" w:hAnsi="Times New Roman" w:eastAsia="Times New Roman" w:cs="Times New Roman"/>
          <w:i/>
        </w:rPr>
        <w:t>ρ</w:t>
      </w:r>
      <w:r>
        <w:rPr>
          <w:rFonts w:hint="default" w:ascii="Times New Roman" w:hAnsi="Times New Roman" w:cs="Times New Roman"/>
        </w:rPr>
        <w:t>，摩尔质量为</w:t>
      </w:r>
      <w:r>
        <w:rPr>
          <w:rFonts w:hint="default" w:ascii="Times New Roman" w:hAnsi="Times New Roman" w:eastAsia="Times New Roman" w:cs="Times New Roman"/>
          <w:i/>
        </w:rPr>
        <w:t>M</w:t>
      </w:r>
      <w:r>
        <w:rPr>
          <w:rFonts w:hint="default" w:ascii="Times New Roman" w:hAnsi="Times New Roman" w:cs="Times New Roman"/>
        </w:rPr>
        <w:t>，阿伏加德罗常数为</w:t>
      </w:r>
      <w:r>
        <w:rPr>
          <w:rFonts w:hint="default" w:ascii="Times New Roman" w:hAnsi="Times New Roman" w:eastAsia="Times New Roman" w:cs="Times New Roman"/>
          <w:i/>
        </w:rPr>
        <w:t>N</w:t>
      </w:r>
      <w:r>
        <w:rPr>
          <w:rFonts w:hint="default" w:ascii="Times New Roman" w:hAnsi="Times New Roman" w:eastAsia="Times New Roman" w:cs="Times New Roman"/>
          <w:vertAlign w:val="subscript"/>
        </w:rPr>
        <w:t>A</w:t>
      </w:r>
      <w:r>
        <w:rPr>
          <w:rFonts w:hint="default" w:ascii="Times New Roman" w:hAnsi="Times New Roman" w:cs="Times New Roman"/>
        </w:rPr>
        <w:t>，则该气体分子之间的平均距离可以表示为</w:t>
      </w:r>
      <w:r>
        <w:rPr>
          <w:rFonts w:hint="default" w:ascii="Times New Roman" w:hAnsi="Times New Roman" w:cs="Times New Roman"/>
          <w:position w:val="-32"/>
        </w:rPr>
        <w:object>
          <v:shape id="_x0000_i1055" o:spt="75" type="#_x0000_t75" style="height:38pt;width:37pt;" o:ole="t" filled="f" o:preferrelative="t" stroked="f" coordsize="21600,21600">
            <v:path/>
            <v:fill on="f" focussize="0,0"/>
            <v:stroke on="f"/>
            <v:imagedata r:id="rId107" o:title=""/>
            <o:lock v:ext="edit" aspectratio="t"/>
            <w10:wrap type="none"/>
            <w10:anchorlock/>
          </v:shape>
          <o:OLEObject Type="Embed" ProgID="Equation.KSEE3" ShapeID="_x0000_i1055" DrawAspect="Content" ObjectID="_1468075755" r:id="rId106">
            <o:LockedField>false</o:LockedField>
          </o:OLEObject>
        </w:object>
      </w:r>
    </w:p>
    <w:p>
      <w:pPr>
        <w:rPr>
          <w:rFonts w:hint="default" w:ascii="Times New Roman" w:hAnsi="Times New Roman" w:cs="Times New Roman"/>
          <w:lang w:val="en-US" w:eastAsia="zh-CN"/>
        </w:rPr>
      </w:pPr>
      <w:r>
        <w:rPr>
          <w:rFonts w:hint="default" w:ascii="Times New Roman" w:hAnsi="Times New Roman" w:cs="Times New Roman"/>
          <w:lang w:val="en-US" w:eastAsia="zh-CN"/>
        </w:rPr>
        <w:t>（2）（10分）如图甲所示，放置在水平台上的导热良好的气缸内封闭一定质量的理想气体，活塞质量为5kg，面积为50cm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，厚度不计，活塞与气缸之间的摩擦不计，且密闭良好．气缸全高为25cm，大气压强为1.0×10</w:t>
      </w:r>
      <w:r>
        <w:rPr>
          <w:rFonts w:hint="default" w:ascii="Times New Roman" w:hAnsi="Times New Roman" w:cs="Times New Roman"/>
          <w:vertAlign w:val="superscript"/>
          <w:lang w:val="en-US" w:eastAsia="zh-CN"/>
        </w:rPr>
        <w:t>5</w:t>
      </w:r>
      <w:r>
        <w:rPr>
          <w:rFonts w:hint="default" w:ascii="Times New Roman" w:hAnsi="Times New Roman" w:cs="Times New Roman"/>
          <w:lang w:val="en-US" w:eastAsia="zh-CN"/>
        </w:rPr>
        <w:t xml:space="preserve"> Pa，当温度为</w:t>
      </w:r>
      <w:r>
        <w:rPr>
          <w:rFonts w:hint="default" w:ascii="Times New Roman" w:hAnsi="Times New Roman" w:cs="Times New Roman"/>
          <w:position w:val="-6"/>
          <w:lang w:val="en-US" w:eastAsia="zh-CN"/>
        </w:rPr>
        <w:object>
          <v:shape id="_x0000_i1056" o:spt="75" type="#_x0000_t75" style="height:14.3pt;width:25pt;" o:ole="t" filled="f" o:preferrelative="t" stroked="f" coordsize="21600,21600">
            <v:path/>
            <v:fill on="f" focussize="0,0"/>
            <v:stroke on="f"/>
            <v:imagedata r:id="rId109" o:title=""/>
            <o:lock v:ext="edit" aspectratio="t"/>
            <w10:wrap type="none"/>
            <w10:anchorlock/>
          </v:shape>
          <o:OLEObject Type="Embed" ProgID="Equation.KSEE3" ShapeID="_x0000_i1056" DrawAspect="Content" ObjectID="_1468075756" r:id="rId108">
            <o:LockedField>false</o:LockedField>
          </o:OLEObject>
        </w:object>
      </w:r>
      <w:r>
        <w:rPr>
          <w:rFonts w:hint="default" w:ascii="Times New Roman" w:hAnsi="Times New Roman" w:cs="Times New Roman"/>
          <w:lang w:val="en-US" w:eastAsia="zh-CN"/>
        </w:rPr>
        <w:t>时，活塞封闭的气柱高为10cm．若保持气体温度不变，将气缸逆时针缓慢旋转至与水平方向成30°的状态，如图乙所示．g取10 m/s</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w:t>
      </w:r>
      <w:r>
        <w:rPr>
          <w:rFonts w:hint="default" w:ascii="Times New Roman" w:hAnsi="Times New Roman" w:cs="Times New Roman"/>
          <w:position w:val="-6"/>
          <w:lang w:val="en-US" w:eastAsia="zh-CN"/>
        </w:rPr>
        <w:object>
          <v:shape id="_x0000_i1057" o:spt="75" type="#_x0000_t75" style="height:14.9pt;width:20.5pt;" o:ole="t" filled="f" o:preferrelative="t" stroked="f" coordsize="21600,21600">
            <v:path/>
            <v:fill on="f" focussize="0,0"/>
            <v:stroke on="f"/>
            <v:imagedata r:id="rId111" o:title=""/>
            <o:lock v:ext="edit" aspectratio="t"/>
            <w10:wrap type="none"/>
            <w10:anchorlock/>
          </v:shape>
          <o:OLEObject Type="Embed" ProgID="Equation.KSEE3" ShapeID="_x0000_i1057" DrawAspect="Content" ObjectID="_1468075757" r:id="rId110">
            <o:LockedField>false</o:LockedField>
          </o:OLEObject>
        </w:object>
      </w:r>
      <w:r>
        <w:rPr>
          <w:rFonts w:hint="default" w:ascii="Times New Roman" w:hAnsi="Times New Roman" w:cs="Times New Roman"/>
          <w:lang w:val="en-US" w:eastAsia="zh-CN"/>
        </w:rPr>
        <w:t>相当于273K）</w:t>
      </w:r>
    </w:p>
    <w:p>
      <w:pPr>
        <w:rPr>
          <w:rFonts w:hint="default" w:ascii="Times New Roman" w:hAnsi="Times New Roman" w:cs="Times New Roman"/>
        </w:rPr>
      </w:pPr>
      <w:r>
        <w:rPr>
          <w:rFonts w:hint="default" w:ascii="Times New Roman" w:hAnsi="Times New Roman" w:cs="Times New Roman"/>
          <w:lang w:val="en-US" w:eastAsia="zh-CN"/>
        </w:rPr>
        <w:drawing>
          <wp:anchor distT="0" distB="0" distL="0" distR="0" simplePos="0" relativeHeight="251810816" behindDoc="0" locked="0" layoutInCell="1" allowOverlap="1">
            <wp:simplePos x="0" y="0"/>
            <wp:positionH relativeFrom="column">
              <wp:posOffset>4665980</wp:posOffset>
            </wp:positionH>
            <wp:positionV relativeFrom="paragraph">
              <wp:posOffset>5080</wp:posOffset>
            </wp:positionV>
            <wp:extent cx="1524000" cy="930910"/>
            <wp:effectExtent l="0" t="0" r="0" b="2540"/>
            <wp:wrapSquare wrapText="bothSides"/>
            <wp:docPr id="129" name="图片 100037"/>
            <wp:cNvGraphicFramePr/>
            <a:graphic xmlns:a="http://schemas.openxmlformats.org/drawingml/2006/main">
              <a:graphicData uri="http://schemas.openxmlformats.org/drawingml/2006/picture">
                <pic:pic xmlns:pic="http://schemas.openxmlformats.org/drawingml/2006/picture">
                  <pic:nvPicPr>
                    <pic:cNvPr id="129" name="图片 100037"/>
                    <pic:cNvPicPr/>
                  </pic:nvPicPr>
                  <pic:blipFill>
                    <a:blip r:embed="rId112"/>
                    <a:stretch>
                      <a:fillRect/>
                    </a:stretch>
                  </pic:blipFill>
                  <pic:spPr>
                    <a:xfrm>
                      <a:off x="0" y="0"/>
                      <a:ext cx="1524000" cy="930910"/>
                    </a:xfrm>
                    <a:prstGeom prst="rect">
                      <a:avLst/>
                    </a:prstGeom>
                    <a:noFill/>
                    <a:ln w="9525">
                      <a:noFill/>
                    </a:ln>
                  </pic:spPr>
                </pic:pic>
              </a:graphicData>
            </a:graphic>
          </wp:anchor>
        </w:drawing>
      </w:r>
      <w:r>
        <w:rPr>
          <w:rFonts w:hint="default" w:ascii="Times New Roman" w:hAnsi="Times New Roman" w:cs="Times New Roman"/>
        </w:rPr>
        <w:t>①分析此过程中气体是吸热还是放热，并说明理由．</w:t>
      </w:r>
    </w:p>
    <w:p>
      <w:pPr>
        <w:rPr>
          <w:rFonts w:hint="default" w:ascii="Times New Roman" w:hAnsi="Times New Roman" w:cs="Times New Roman"/>
        </w:rPr>
      </w:pPr>
      <w:r>
        <w:rPr>
          <w:rFonts w:hint="default" w:ascii="Times New Roman" w:hAnsi="Times New Roman" w:cs="Times New Roman"/>
        </w:rPr>
        <w:t>②若气缸静止于图乙状态，将外界环境温度缓慢升高，使活塞刚好下移至缸口，求此时的温度．</w:t>
      </w:r>
    </w:p>
    <w:p>
      <w:pPr>
        <w:tabs>
          <w:tab w:val="left" w:pos="420"/>
          <w:tab w:val="left" w:pos="2520"/>
          <w:tab w:val="left" w:pos="4620"/>
          <w:tab w:val="left" w:pos="6720"/>
        </w:tabs>
        <w:spacing w:line="440" w:lineRule="exact"/>
        <w:jc w:val="left"/>
        <w:rPr>
          <w:rFonts w:hint="default" w:ascii="Times New Roman" w:hAnsi="Times New Roman" w:eastAsia="宋体" w:cs="Times New Roman"/>
          <w:b/>
          <w:szCs w:val="21"/>
        </w:rPr>
      </w:pPr>
    </w:p>
    <w:p>
      <w:pPr>
        <w:tabs>
          <w:tab w:val="left" w:pos="420"/>
          <w:tab w:val="left" w:pos="2520"/>
          <w:tab w:val="left" w:pos="4620"/>
          <w:tab w:val="left" w:pos="6720"/>
        </w:tabs>
        <w:spacing w:line="440" w:lineRule="exact"/>
        <w:jc w:val="left"/>
        <w:rPr>
          <w:rFonts w:hint="default" w:ascii="Times New Roman" w:hAnsi="Times New Roman" w:eastAsia="宋体" w:cs="Times New Roman"/>
          <w:b/>
        </w:rPr>
      </w:pPr>
      <w:r>
        <w:rPr>
          <w:rFonts w:hint="default" w:ascii="Times New Roman" w:hAnsi="Times New Roman" w:eastAsia="宋体" w:cs="Times New Roman"/>
          <w:b/>
          <w:szCs w:val="21"/>
        </w:rPr>
        <w:t>34.【物理——选修3-4】</w:t>
      </w:r>
      <w:r>
        <w:rPr>
          <w:rFonts w:hint="default" w:ascii="Times New Roman" w:hAnsi="Times New Roman" w:eastAsia="宋体" w:cs="Times New Roman"/>
          <w:b/>
        </w:rPr>
        <w:t>（15分）</w:t>
      </w:r>
    </w:p>
    <w:p>
      <w:pPr>
        <w:spacing w:line="240" w:lineRule="auto"/>
        <w:rPr>
          <w:rFonts w:hint="default" w:ascii="Times New Roman" w:hAnsi="Times New Roman" w:cs="Times New Roman"/>
          <w:szCs w:val="21"/>
        </w:rPr>
      </w:pPr>
      <w:r>
        <w:rPr>
          <w:rFonts w:hint="default" w:ascii="Times New Roman" w:hAnsi="Times New Roman" w:cs="Times New Roman"/>
          <w:szCs w:val="21"/>
        </w:rPr>
        <mc:AlternateContent>
          <mc:Choice Requires="wpg">
            <w:drawing>
              <wp:anchor distT="0" distB="0" distL="114300" distR="114300" simplePos="0" relativeHeight="251815936" behindDoc="0" locked="0" layoutInCell="1" allowOverlap="1">
                <wp:simplePos x="0" y="0"/>
                <wp:positionH relativeFrom="column">
                  <wp:posOffset>4219575</wp:posOffset>
                </wp:positionH>
                <wp:positionV relativeFrom="paragraph">
                  <wp:posOffset>581660</wp:posOffset>
                </wp:positionV>
                <wp:extent cx="1805305" cy="833755"/>
                <wp:effectExtent l="0" t="0" r="0" b="23495"/>
                <wp:wrapSquare wrapText="bothSides"/>
                <wp:docPr id="130" name="Group 337"/>
                <wp:cNvGraphicFramePr/>
                <a:graphic xmlns:a="http://schemas.openxmlformats.org/drawingml/2006/main">
                  <a:graphicData uri="http://schemas.microsoft.com/office/word/2010/wordprocessingGroup">
                    <wpg:wgp>
                      <wpg:cNvGrpSpPr/>
                      <wpg:grpSpPr>
                        <a:xfrm>
                          <a:off x="0" y="0"/>
                          <a:ext cx="1805305" cy="833755"/>
                          <a:chOff x="0" y="0"/>
                          <a:chExt cx="2528" cy="1272"/>
                        </a:xfrm>
                        <a:effectLst/>
                      </wpg:grpSpPr>
                      <wps:wsp>
                        <wps:cNvPr id="38" name="Rectangle 338"/>
                        <wps:cNvSpPr/>
                        <wps:spPr>
                          <a:xfrm>
                            <a:off x="0" y="764"/>
                            <a:ext cx="1608" cy="382"/>
                          </a:xfrm>
                          <a:prstGeom prst="rect">
                            <a:avLst/>
                          </a:prstGeom>
                          <a:noFill/>
                          <a:ln w="9525">
                            <a:noFill/>
                          </a:ln>
                          <a:effectLst/>
                        </wps:spPr>
                        <wps:txbx>
                          <w:txbxContent>
                            <w:p>
                              <w:r>
                                <w:rPr>
                                  <w:rFonts w:hint="default" w:ascii="Times New Roman" w:hAnsi="Times New Roman" w:cs="Times New Roman"/>
                                  <w:i/>
                                  <w:iCs/>
                                  <w:color w:val="000000"/>
                                  <w:sz w:val="18"/>
                                  <w:szCs w:val="18"/>
                                </w:rPr>
                                <w:t>O</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z w:val="18"/>
                                  <w:szCs w:val="18"/>
                                </w:rPr>
                                <w:t xml:space="preserve">   P</w:t>
                              </w:r>
                              <w:r>
                                <w:rPr>
                                  <w:rFonts w:hint="default" w:ascii="Times New Roman" w:hAnsi="Times New Roman" w:cs="Times New Roman"/>
                                  <w:i/>
                                  <w:iCs/>
                                  <w:color w:val="000000"/>
                                  <w:sz w:val="22"/>
                                  <w:szCs w:val="22"/>
                                </w:rPr>
                                <w:t xml:space="preserve">      </w:t>
                              </w:r>
                              <w:r>
                                <w:rPr>
                                  <w:rFonts w:hint="eastAsia" w:ascii="Times New Roman" w:hAnsi="Times New Roman" w:cs="Times New Roman"/>
                                  <w:i/>
                                  <w:iCs/>
                                  <w:color w:val="000000"/>
                                  <w:sz w:val="22"/>
                                  <w:szCs w:val="22"/>
                                  <w:lang w:val="en-US" w:eastAsia="zh-CN"/>
                                </w:rPr>
                                <w:t xml:space="preserve"> </w:t>
                              </w:r>
                              <w:r>
                                <w:rPr>
                                  <w:rFonts w:hint="default" w:ascii="Times New Roman" w:hAnsi="Times New Roman" w:cs="Times New Roman"/>
                                  <w:i/>
                                  <w:iCs/>
                                  <w:color w:val="000000"/>
                                  <w:sz w:val="18"/>
                                  <w:szCs w:val="18"/>
                                </w:rPr>
                                <w:t>Q</w:t>
                              </w:r>
                              <w:r>
                                <w:rPr>
                                  <w:rFonts w:hint="default" w:ascii="Times New Roman" w:hAnsi="Times New Roman" w:cs="Times New Roman"/>
                                  <w:i/>
                                  <w:iCs/>
                                  <w:color w:val="000000"/>
                                  <w:sz w:val="22"/>
                                  <w:szCs w:val="22"/>
                                </w:rPr>
                                <w:t xml:space="preserve">  </w:t>
                              </w:r>
                              <w:r>
                                <w:rPr>
                                  <w:color w:val="000000"/>
                                  <w:sz w:val="22"/>
                                  <w:szCs w:val="22"/>
                                </w:rPr>
                                <w:t xml:space="preserve">     </w:t>
                              </w:r>
                            </w:p>
                          </w:txbxContent>
                        </wps:txbx>
                        <wps:bodyPr wrap="square" lIns="0" tIns="0" rIns="0" bIns="0" upright="1">
                          <a:noAutofit/>
                        </wps:bodyPr>
                      </wps:wsp>
                      <wps:wsp>
                        <wps:cNvPr id="131" name="FreeForm 339"/>
                        <wps:cNvSpPr/>
                        <wps:spPr>
                          <a:xfrm>
                            <a:off x="145" y="747"/>
                            <a:ext cx="2183" cy="94"/>
                          </a:xfrm>
                          <a:custGeom>
                            <a:avLst/>
                            <a:gdLst/>
                            <a:ahLst/>
                            <a:cxnLst/>
                            <a:pathLst>
                              <a:path w="2888" h="79">
                                <a:moveTo>
                                  <a:pt x="16" y="31"/>
                                </a:moveTo>
                                <a:lnTo>
                                  <a:pt x="2808" y="31"/>
                                </a:lnTo>
                                <a:lnTo>
                                  <a:pt x="2824" y="47"/>
                                </a:lnTo>
                                <a:lnTo>
                                  <a:pt x="2808" y="47"/>
                                </a:lnTo>
                                <a:lnTo>
                                  <a:pt x="16" y="47"/>
                                </a:lnTo>
                                <a:lnTo>
                                  <a:pt x="0" y="47"/>
                                </a:lnTo>
                                <a:lnTo>
                                  <a:pt x="16" y="31"/>
                                </a:lnTo>
                                <a:lnTo>
                                  <a:pt x="16" y="31"/>
                                </a:lnTo>
                                <a:close/>
                                <a:moveTo>
                                  <a:pt x="2760" y="0"/>
                                </a:moveTo>
                                <a:lnTo>
                                  <a:pt x="2888" y="47"/>
                                </a:lnTo>
                                <a:lnTo>
                                  <a:pt x="2760" y="79"/>
                                </a:lnTo>
                                <a:lnTo>
                                  <a:pt x="2760" y="0"/>
                                </a:lnTo>
                                <a:close/>
                              </a:path>
                            </a:pathLst>
                          </a:custGeom>
                          <a:solidFill>
                            <a:srgbClr val="000000"/>
                          </a:solidFill>
                          <a:ln w="9525" cap="flat" cmpd="sng">
                            <a:solidFill>
                              <a:srgbClr val="000000"/>
                            </a:solidFill>
                            <a:prstDash val="solid"/>
                            <a:headEnd type="none" w="med" len="med"/>
                            <a:tailEnd type="none" w="med" len="med"/>
                          </a:ln>
                          <a:effectLst/>
                        </wps:spPr>
                        <wps:bodyPr upright="1"/>
                      </wps:wsp>
                      <wps:wsp>
                        <wps:cNvPr id="40" name="FreeForm 340"/>
                        <wps:cNvSpPr/>
                        <wps:spPr>
                          <a:xfrm>
                            <a:off x="129" y="112"/>
                            <a:ext cx="79" cy="1160"/>
                          </a:xfrm>
                          <a:custGeom>
                            <a:avLst/>
                            <a:gdLst/>
                            <a:ahLst/>
                            <a:cxnLst/>
                            <a:pathLst>
                              <a:path w="79" h="1160">
                                <a:moveTo>
                                  <a:pt x="31" y="1160"/>
                                </a:moveTo>
                                <a:lnTo>
                                  <a:pt x="31" y="63"/>
                                </a:lnTo>
                                <a:lnTo>
                                  <a:pt x="47" y="63"/>
                                </a:lnTo>
                                <a:lnTo>
                                  <a:pt x="47" y="63"/>
                                </a:lnTo>
                                <a:lnTo>
                                  <a:pt x="47" y="1160"/>
                                </a:lnTo>
                                <a:lnTo>
                                  <a:pt x="47" y="1160"/>
                                </a:lnTo>
                                <a:lnTo>
                                  <a:pt x="31" y="1160"/>
                                </a:lnTo>
                                <a:lnTo>
                                  <a:pt x="31" y="1160"/>
                                </a:lnTo>
                                <a:close/>
                                <a:moveTo>
                                  <a:pt x="0" y="127"/>
                                </a:moveTo>
                                <a:lnTo>
                                  <a:pt x="47" y="0"/>
                                </a:lnTo>
                                <a:lnTo>
                                  <a:pt x="79" y="127"/>
                                </a:lnTo>
                                <a:lnTo>
                                  <a:pt x="0" y="127"/>
                                </a:lnTo>
                                <a:close/>
                              </a:path>
                            </a:pathLst>
                          </a:custGeom>
                          <a:solidFill>
                            <a:srgbClr val="000000"/>
                          </a:solidFill>
                          <a:ln w="12700" cap="flat" cmpd="sng">
                            <a:solidFill>
                              <a:srgbClr val="000000"/>
                            </a:solidFill>
                            <a:prstDash val="solid"/>
                            <a:headEnd type="none" w="med" len="med"/>
                            <a:tailEnd type="none" w="med" len="med"/>
                          </a:ln>
                          <a:effectLst/>
                        </wps:spPr>
                        <wps:bodyPr upright="1"/>
                      </wps:wsp>
                      <wps:wsp>
                        <wps:cNvPr id="41" name="Rectangle 341"/>
                        <wps:cNvSpPr/>
                        <wps:spPr>
                          <a:xfrm>
                            <a:off x="285" y="0"/>
                            <a:ext cx="548" cy="372"/>
                          </a:xfrm>
                          <a:prstGeom prst="rect">
                            <a:avLst/>
                          </a:prstGeom>
                          <a:noFill/>
                          <a:ln w="9525">
                            <a:noFill/>
                          </a:ln>
                          <a:effectLst/>
                        </wps:spPr>
                        <wps:txbx>
                          <w:txbxContent>
                            <w:p>
                              <w:pPr>
                                <w:rPr>
                                  <w:rFonts w:hint="default" w:ascii="Times New Roman" w:hAnsi="Times New Roman" w:cs="Times New Roman"/>
                                </w:rPr>
                              </w:pPr>
                              <w:r>
                                <w:rPr>
                                  <w:rFonts w:hint="default" w:ascii="Times New Roman" w:hAnsi="Times New Roman" w:cs="Times New Roman"/>
                                  <w:i/>
                                  <w:iCs/>
                                  <w:color w:val="000000"/>
                                  <w:sz w:val="22"/>
                                  <w:szCs w:val="22"/>
                                </w:rPr>
                                <w:t>y/</w:t>
                              </w:r>
                              <w:r>
                                <w:rPr>
                                  <w:rFonts w:hint="default" w:ascii="Times New Roman" w:hAnsi="Times New Roman" w:cs="Times New Roman"/>
                                  <w:iCs/>
                                  <w:color w:val="000000"/>
                                  <w:sz w:val="22"/>
                                  <w:szCs w:val="22"/>
                                </w:rPr>
                                <w:t>m</w:t>
                              </w:r>
                            </w:p>
                          </w:txbxContent>
                        </wps:txbx>
                        <wps:bodyPr lIns="0" tIns="0" rIns="0" bIns="0" upright="1"/>
                      </wps:wsp>
                      <wps:wsp>
                        <wps:cNvPr id="132" name="Rectangle 342"/>
                        <wps:cNvSpPr/>
                        <wps:spPr>
                          <a:xfrm>
                            <a:off x="2010" y="795"/>
                            <a:ext cx="518" cy="447"/>
                          </a:xfrm>
                          <a:prstGeom prst="rect">
                            <a:avLst/>
                          </a:prstGeom>
                          <a:noFill/>
                          <a:ln w="9525">
                            <a:noFill/>
                          </a:ln>
                          <a:effectLst/>
                        </wps:spPr>
                        <wps:txbx>
                          <w:txbxContent>
                            <w:p>
                              <w:pPr>
                                <w:rPr>
                                  <w:rFonts w:hint="default" w:ascii="Times New Roman" w:hAnsi="Times New Roman" w:cs="Times New Roman"/>
                                </w:rPr>
                              </w:pPr>
                              <w:r>
                                <w:rPr>
                                  <w:rFonts w:hint="default" w:ascii="Times New Roman" w:hAnsi="Times New Roman" w:cs="Times New Roman"/>
                                  <w:i/>
                                  <w:iCs/>
                                  <w:color w:val="000000"/>
                                  <w:sz w:val="22"/>
                                  <w:szCs w:val="22"/>
                                </w:rPr>
                                <w:t>x/</w:t>
                              </w:r>
                              <w:r>
                                <w:rPr>
                                  <w:rFonts w:hint="default" w:ascii="Times New Roman" w:hAnsi="Times New Roman" w:cs="Times New Roman"/>
                                  <w:iCs/>
                                  <w:color w:val="000000"/>
                                  <w:sz w:val="22"/>
                                  <w:szCs w:val="22"/>
                                </w:rPr>
                                <w:t>m</w:t>
                              </w:r>
                            </w:p>
                          </w:txbxContent>
                        </wps:txbx>
                        <wps:bodyPr lIns="0" tIns="0" rIns="0" bIns="0" upright="1"/>
                      </wps:wsp>
                      <wps:wsp>
                        <wps:cNvPr id="133" name="FreeForm 343"/>
                        <wps:cNvSpPr/>
                        <wps:spPr>
                          <a:xfrm>
                            <a:off x="1524" y="748"/>
                            <a:ext cx="64" cy="63"/>
                          </a:xfrm>
                          <a:custGeom>
                            <a:avLst/>
                            <a:gdLst/>
                            <a:ahLst/>
                            <a:cxnLst/>
                            <a:pathLst>
                              <a:path w="64" h="63">
                                <a:moveTo>
                                  <a:pt x="32" y="0"/>
                                </a:moveTo>
                                <a:lnTo>
                                  <a:pt x="0" y="0"/>
                                </a:lnTo>
                                <a:lnTo>
                                  <a:pt x="0" y="31"/>
                                </a:lnTo>
                                <a:lnTo>
                                  <a:pt x="0" y="47"/>
                                </a:lnTo>
                                <a:lnTo>
                                  <a:pt x="32" y="63"/>
                                </a:lnTo>
                                <a:lnTo>
                                  <a:pt x="48" y="47"/>
                                </a:lnTo>
                                <a:lnTo>
                                  <a:pt x="64" y="31"/>
                                </a:lnTo>
                                <a:lnTo>
                                  <a:pt x="48" y="0"/>
                                </a:lnTo>
                                <a:lnTo>
                                  <a:pt x="32" y="0"/>
                                </a:lnTo>
                              </a:path>
                            </a:pathLst>
                          </a:custGeom>
                          <a:noFill/>
                          <a:ln w="10160" cap="flat" cmpd="sng">
                            <a:solidFill>
                              <a:srgbClr val="000000"/>
                            </a:solidFill>
                            <a:prstDash val="solid"/>
                            <a:headEnd type="none" w="med" len="med"/>
                            <a:tailEnd type="none" w="med" len="med"/>
                          </a:ln>
                          <a:effectLst/>
                        </wps:spPr>
                        <wps:bodyPr upright="1"/>
                      </wps:wsp>
                      <wps:wsp>
                        <wps:cNvPr id="44" name="FreeForm 344"/>
                        <wps:cNvSpPr/>
                        <wps:spPr>
                          <a:xfrm>
                            <a:off x="691" y="748"/>
                            <a:ext cx="63" cy="63"/>
                          </a:xfrm>
                          <a:custGeom>
                            <a:avLst/>
                            <a:gdLst/>
                            <a:ahLst/>
                            <a:cxnLst/>
                            <a:pathLst>
                              <a:path w="63" h="63">
                                <a:moveTo>
                                  <a:pt x="32" y="0"/>
                                </a:moveTo>
                                <a:lnTo>
                                  <a:pt x="0" y="0"/>
                                </a:lnTo>
                                <a:lnTo>
                                  <a:pt x="0" y="31"/>
                                </a:lnTo>
                                <a:lnTo>
                                  <a:pt x="0" y="47"/>
                                </a:lnTo>
                                <a:lnTo>
                                  <a:pt x="32" y="63"/>
                                </a:lnTo>
                                <a:lnTo>
                                  <a:pt x="48" y="47"/>
                                </a:lnTo>
                                <a:lnTo>
                                  <a:pt x="63" y="31"/>
                                </a:lnTo>
                                <a:lnTo>
                                  <a:pt x="48" y="0"/>
                                </a:lnTo>
                                <a:lnTo>
                                  <a:pt x="32" y="0"/>
                                </a:lnTo>
                              </a:path>
                            </a:pathLst>
                          </a:custGeom>
                          <a:noFill/>
                          <a:ln w="10160" cap="flat" cmpd="sng">
                            <a:solidFill>
                              <a:srgbClr val="000000"/>
                            </a:solidFill>
                            <a:prstDash val="solid"/>
                            <a:headEnd type="none" w="med" len="med"/>
                            <a:tailEnd type="none" w="med" len="med"/>
                          </a:ln>
                          <a:effectLst/>
                        </wps:spPr>
                        <wps:bodyPr upright="1"/>
                      </wps:wsp>
                      <wps:wsp>
                        <wps:cNvPr id="45" name="FreeForm 345"/>
                        <wps:cNvSpPr/>
                        <wps:spPr>
                          <a:xfrm>
                            <a:off x="706" y="748"/>
                            <a:ext cx="63" cy="63"/>
                          </a:xfrm>
                          <a:custGeom>
                            <a:avLst/>
                            <a:gdLst/>
                            <a:ahLst/>
                            <a:cxnLst/>
                            <a:pathLst>
                              <a:path w="63" h="63">
                                <a:moveTo>
                                  <a:pt x="32" y="0"/>
                                </a:moveTo>
                                <a:lnTo>
                                  <a:pt x="0" y="0"/>
                                </a:lnTo>
                                <a:lnTo>
                                  <a:pt x="0" y="31"/>
                                </a:lnTo>
                                <a:lnTo>
                                  <a:pt x="0" y="47"/>
                                </a:lnTo>
                                <a:lnTo>
                                  <a:pt x="32" y="63"/>
                                </a:lnTo>
                                <a:lnTo>
                                  <a:pt x="48" y="47"/>
                                </a:lnTo>
                                <a:lnTo>
                                  <a:pt x="63" y="31"/>
                                </a:lnTo>
                                <a:lnTo>
                                  <a:pt x="48" y="0"/>
                                </a:lnTo>
                                <a:lnTo>
                                  <a:pt x="32" y="0"/>
                                </a:lnTo>
                                <a:close/>
                              </a:path>
                            </a:pathLst>
                          </a:custGeom>
                          <a:solidFill>
                            <a:srgbClr val="000000"/>
                          </a:solidFill>
                          <a:ln w="9525">
                            <a:noFill/>
                          </a:ln>
                          <a:effectLst/>
                        </wps:spPr>
                        <wps:bodyPr upright="1"/>
                      </wps:wsp>
                      <wps:wsp>
                        <wps:cNvPr id="134" name="FreeForm 346"/>
                        <wps:cNvSpPr/>
                        <wps:spPr>
                          <a:xfrm>
                            <a:off x="1509" y="748"/>
                            <a:ext cx="64" cy="63"/>
                          </a:xfrm>
                          <a:custGeom>
                            <a:avLst/>
                            <a:gdLst/>
                            <a:ahLst/>
                            <a:cxnLst/>
                            <a:pathLst>
                              <a:path w="64" h="63">
                                <a:moveTo>
                                  <a:pt x="32" y="0"/>
                                </a:moveTo>
                                <a:lnTo>
                                  <a:pt x="0" y="0"/>
                                </a:lnTo>
                                <a:lnTo>
                                  <a:pt x="0" y="31"/>
                                </a:lnTo>
                                <a:lnTo>
                                  <a:pt x="0" y="47"/>
                                </a:lnTo>
                                <a:lnTo>
                                  <a:pt x="32" y="63"/>
                                </a:lnTo>
                                <a:lnTo>
                                  <a:pt x="48" y="47"/>
                                </a:lnTo>
                                <a:lnTo>
                                  <a:pt x="64" y="31"/>
                                </a:lnTo>
                                <a:lnTo>
                                  <a:pt x="48" y="0"/>
                                </a:lnTo>
                                <a:lnTo>
                                  <a:pt x="32" y="0"/>
                                </a:lnTo>
                                <a:close/>
                              </a:path>
                            </a:pathLst>
                          </a:custGeom>
                          <a:solidFill>
                            <a:srgbClr val="000000"/>
                          </a:solidFill>
                          <a:ln w="9525">
                            <a:noFill/>
                          </a:ln>
                          <a:effectLst/>
                        </wps:spPr>
                        <wps:bodyPr upright="1"/>
                      </wps:wsp>
                    </wpg:wgp>
                  </a:graphicData>
                </a:graphic>
              </wp:anchor>
            </w:drawing>
          </mc:Choice>
          <mc:Fallback>
            <w:pict>
              <v:group id="Group 337" o:spid="_x0000_s1026" o:spt="203" style="position:absolute;left:0pt;margin-left:332.25pt;margin-top:45.8pt;height:65.65pt;width:142.15pt;mso-wrap-distance-bottom:0pt;mso-wrap-distance-left:9pt;mso-wrap-distance-right:9pt;mso-wrap-distance-top:0pt;z-index:251815936;mso-width-relative:page;mso-height-relative:page;" coordsize="2528,1272" o:gfxdata="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">
                <o:lock v:ext="edit" aspectratio="f"/>
                <v:rect id="Rectangle 338" o:spid="_x0000_s1026" o:spt="1" style="position:absolute;left:0;top:764;height:382;width:1608;" filled="f" stroked="f" coordsize="21600,21600" o:gfxdata="UEsDBAoAAAAAAIdO4kAAAAAAAAAAAAAAAAAEAAAAZHJzL1BLAwQUAAAACACHTuJAmAzxaboAAADb&#10;AAAADwAAAGRycy9kb3ducmV2LnhtbEVPTYvCMBC9C/sfwix401QF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DPFp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r>
                          <w:rPr>
                            <w:rFonts w:hint="default" w:ascii="Times New Roman" w:hAnsi="Times New Roman" w:cs="Times New Roman"/>
                            <w:i/>
                            <w:iCs/>
                            <w:color w:val="000000"/>
                            <w:sz w:val="18"/>
                            <w:szCs w:val="18"/>
                          </w:rPr>
                          <w:t>O</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z w:val="18"/>
                            <w:szCs w:val="18"/>
                          </w:rPr>
                          <w:t xml:space="preserve">   P</w:t>
                        </w:r>
                        <w:r>
                          <w:rPr>
                            <w:rFonts w:hint="default" w:ascii="Times New Roman" w:hAnsi="Times New Roman" w:cs="Times New Roman"/>
                            <w:i/>
                            <w:iCs/>
                            <w:color w:val="000000"/>
                            <w:sz w:val="22"/>
                            <w:szCs w:val="22"/>
                          </w:rPr>
                          <w:t xml:space="preserve">      </w:t>
                        </w:r>
                        <w:r>
                          <w:rPr>
                            <w:rFonts w:hint="eastAsia" w:ascii="Times New Roman" w:hAnsi="Times New Roman" w:cs="Times New Roman"/>
                            <w:i/>
                            <w:iCs/>
                            <w:color w:val="000000"/>
                            <w:sz w:val="22"/>
                            <w:szCs w:val="22"/>
                            <w:lang w:val="en-US" w:eastAsia="zh-CN"/>
                          </w:rPr>
                          <w:t xml:space="preserve"> </w:t>
                        </w:r>
                        <w:r>
                          <w:rPr>
                            <w:rFonts w:hint="default" w:ascii="Times New Roman" w:hAnsi="Times New Roman" w:cs="Times New Roman"/>
                            <w:i/>
                            <w:iCs/>
                            <w:color w:val="000000"/>
                            <w:sz w:val="18"/>
                            <w:szCs w:val="18"/>
                          </w:rPr>
                          <w:t>Q</w:t>
                        </w:r>
                        <w:r>
                          <w:rPr>
                            <w:rFonts w:hint="default" w:ascii="Times New Roman" w:hAnsi="Times New Roman" w:cs="Times New Roman"/>
                            <w:i/>
                            <w:iCs/>
                            <w:color w:val="000000"/>
                            <w:sz w:val="22"/>
                            <w:szCs w:val="22"/>
                          </w:rPr>
                          <w:t xml:space="preserve">  </w:t>
                        </w:r>
                        <w:r>
                          <w:rPr>
                            <w:color w:val="000000"/>
                            <w:sz w:val="22"/>
                            <w:szCs w:val="22"/>
                          </w:rPr>
                          <w:t xml:space="preserve">     </w:t>
                        </w:r>
                      </w:p>
                    </w:txbxContent>
                  </v:textbox>
                </v:rect>
                <v:shape id="FreeForm 339" o:spid="_x0000_s1026" o:spt="100" style="position:absolute;left:145;top:747;height:94;width:2183;" fillcolor="#000000" filled="t" stroked="t" coordsize="2888,79" o:gfxdata="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3DjwvQAA&#10;ANwAAAAPAAAAAAAAAAEAIAAAACIAAABkcnMvZG93bnJldi54bWxQSwECFAAUAAAACACHTuJAMy8F&#10;njsAAAA5AAAAEAAAAAAAAAABACAAAAAMAQAAZHJzL3NoYXBleG1sLnhtbFBLBQYAAAAABgAGAFsB&#10;AAC2AwAAAAA=&#10;" path="m16,31l2808,31,2824,47,2808,47,16,47,0,47,16,31,16,31xm2760,0l2888,47,2760,79,2760,0xe">
                  <v:fill on="t" focussize="0,0"/>
                  <v:stroke color="#000000" joinstyle="round"/>
                  <v:imagedata o:title=""/>
                  <o:lock v:ext="edit" aspectratio="f"/>
                </v:shape>
                <v:shape id="FreeForm 340" o:spid="_x0000_s1026" o:spt="100" style="position:absolute;left:129;top:112;height:1160;width:79;" fillcolor="#000000" filled="t" stroked="t" coordsize="79,1160" o:gfxdata="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Z7vC5AAAA2wAA&#10;AA8AAAAAAAAAAQAgAAAAIgAAAGRycy9kb3ducmV2LnhtbFBLAQIUABQAAAAIAIdO4kAzLwWeOwAA&#10;ADkAAAAQAAAAAAAAAAEAIAAAAAgBAABkcnMvc2hhcGV4bWwueG1sUEsFBgAAAAAGAAYAWwEAALID&#10;AAAAAA==&#10;" path="m31,1160l31,63,47,63,47,63,47,1160,47,1160,31,1160,31,1160xm0,127l47,0,79,127,0,127xe">
                  <v:fill on="t" focussize="0,0"/>
                  <v:stroke weight="1pt" color="#000000" joinstyle="round"/>
                  <v:imagedata o:title=""/>
                  <o:lock v:ext="edit" aspectratio="f"/>
                </v:shape>
                <v:rect id="Rectangle 341" o:spid="_x0000_s1026" o:spt="1" style="position:absolute;left:285;top:0;height:372;width:548;" filled="f" stroked="f" coordsize="21600,21600" o:gfxdata="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Ari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hint="default" w:ascii="Times New Roman" w:hAnsi="Times New Roman" w:cs="Times New Roman"/>
                          </w:rPr>
                        </w:pPr>
                        <w:r>
                          <w:rPr>
                            <w:rFonts w:hint="default" w:ascii="Times New Roman" w:hAnsi="Times New Roman" w:cs="Times New Roman"/>
                            <w:i/>
                            <w:iCs/>
                            <w:color w:val="000000"/>
                            <w:sz w:val="22"/>
                            <w:szCs w:val="22"/>
                          </w:rPr>
                          <w:t>y/</w:t>
                        </w:r>
                        <w:r>
                          <w:rPr>
                            <w:rFonts w:hint="default" w:ascii="Times New Roman" w:hAnsi="Times New Roman" w:cs="Times New Roman"/>
                            <w:iCs/>
                            <w:color w:val="000000"/>
                            <w:sz w:val="22"/>
                            <w:szCs w:val="22"/>
                          </w:rPr>
                          <w:t>m</w:t>
                        </w:r>
                      </w:p>
                    </w:txbxContent>
                  </v:textbox>
                </v:rect>
                <v:rect id="Rectangle 342" o:spid="_x0000_s1026" o:spt="1" style="position:absolute;left:2010;top:795;height:447;width:518;" filled="f" stroked="f" coordsize="21600,21600" o:gfxdata="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XGp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default" w:ascii="Times New Roman" w:hAnsi="Times New Roman" w:cs="Times New Roman"/>
                          </w:rPr>
                        </w:pPr>
                        <w:r>
                          <w:rPr>
                            <w:rFonts w:hint="default" w:ascii="Times New Roman" w:hAnsi="Times New Roman" w:cs="Times New Roman"/>
                            <w:i/>
                            <w:iCs/>
                            <w:color w:val="000000"/>
                            <w:sz w:val="22"/>
                            <w:szCs w:val="22"/>
                          </w:rPr>
                          <w:t>x/</w:t>
                        </w:r>
                        <w:r>
                          <w:rPr>
                            <w:rFonts w:hint="default" w:ascii="Times New Roman" w:hAnsi="Times New Roman" w:cs="Times New Roman"/>
                            <w:iCs/>
                            <w:color w:val="000000"/>
                            <w:sz w:val="22"/>
                            <w:szCs w:val="22"/>
                          </w:rPr>
                          <w:t>m</w:t>
                        </w:r>
                      </w:p>
                    </w:txbxContent>
                  </v:textbox>
                </v:rect>
                <v:shape id="FreeForm 343" o:spid="_x0000_s1026" o:spt="100" style="position:absolute;left:1524;top:748;height:63;width:64;" filled="f" stroked="t" coordsize="64,63" o:gfxdata="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VThvQAA&#10;ANwAAAAPAAAAAAAAAAEAIAAAACIAAABkcnMvZG93bnJldi54bWxQSwECFAAUAAAACACHTuJAMy8F&#10;njsAAAA5AAAAEAAAAAAAAAABACAAAAAMAQAAZHJzL3NoYXBleG1sLnhtbFBLBQYAAAAABgAGAFsB&#10;AAC2AwAAAAA=&#10;" path="m32,0l0,0,0,31,0,47,32,63,48,47,64,31,48,0,32,0e">
                  <v:fill on="f" focussize="0,0"/>
                  <v:stroke weight="0.8pt" color="#000000" joinstyle="round"/>
                  <v:imagedata o:title=""/>
                  <o:lock v:ext="edit" aspectratio="f"/>
                </v:shape>
                <v:shape id="FreeForm 344" o:spid="_x0000_s1026" o:spt="100" style="position:absolute;left:691;top:748;height:63;width:63;" filled="f" stroked="t" coordsize="63,63" o:gfxdata="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9Oam8AAAA&#10;2wAAAA8AAAAAAAAAAQAgAAAAIgAAAGRycy9kb3ducmV2LnhtbFBLAQIUABQAAAAIAIdO4kAzLwWe&#10;OwAAADkAAAAQAAAAAAAAAAEAIAAAAAsBAABkcnMvc2hhcGV4bWwueG1sUEsFBgAAAAAGAAYAWwEA&#10;ALUDAAAAAA==&#10;" path="m32,0l0,0,0,31,0,47,32,63,48,47,63,31,48,0,32,0e">
                  <v:fill on="f" focussize="0,0"/>
                  <v:stroke weight="0.8pt" color="#000000" joinstyle="round"/>
                  <v:imagedata o:title=""/>
                  <o:lock v:ext="edit" aspectratio="f"/>
                </v:shape>
                <v:shape id="FreeForm 345" o:spid="_x0000_s1026" o:spt="100" style="position:absolute;left:706;top:748;height:63;width:63;" fillcolor="#000000" filled="t" stroked="f" coordsize="63,63" o:gfxdata="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SX/+8AAAA&#10;2wAAAA8AAAAAAAAAAQAgAAAAIgAAAGRycy9kb3ducmV2LnhtbFBLAQIUABQAAAAIAIdO4kAzLwWe&#10;OwAAADkAAAAQAAAAAAAAAAEAIAAAAAsBAABkcnMvc2hhcGV4bWwueG1sUEsFBgAAAAAGAAYAWwEA&#10;ALUDAAAAAA==&#10;" path="m32,0l0,0,0,31,0,47,32,63,48,47,63,31,48,0,32,0xe">
                  <v:fill on="t" focussize="0,0"/>
                  <v:stroke on="f"/>
                  <v:imagedata o:title=""/>
                  <o:lock v:ext="edit" aspectratio="f"/>
                </v:shape>
                <v:shape id="FreeForm 346" o:spid="_x0000_s1026" o:spt="100" style="position:absolute;left:1509;top:748;height:63;width:64;" fillcolor="#000000" filled="t" stroked="f" coordsize="64,63" o:gfxdata="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5UQ5ugAAANwA&#10;AAAPAAAAAAAAAAEAIAAAACIAAABkcnMvZG93bnJldi54bWxQSwECFAAUAAAACACHTuJAMy8FnjsA&#10;AAA5AAAAEAAAAAAAAAABACAAAAAJAQAAZHJzL3NoYXBleG1sLnhtbFBLBQYAAAAABgAGAFsBAACz&#10;AwAAAAA=&#10;" path="m32,0l0,0,0,31,0,47,32,63,48,47,64,31,48,0,32,0xe">
                  <v:fill on="t" focussize="0,0"/>
                  <v:stroke on="f"/>
                  <v:imagedata o:title=""/>
                  <o:lock v:ext="edit" aspectratio="f"/>
                </v:shape>
                <w10:wrap type="square"/>
              </v:group>
            </w:pict>
          </mc:Fallback>
        </mc:AlternateContent>
      </w:r>
      <w:r>
        <w:rPr>
          <w:rFonts w:hint="default" w:ascii="Times New Roman" w:hAnsi="Times New Roman" w:eastAsia="宋体" w:cs="Times New Roman"/>
          <w:sz w:val="21"/>
          <w:szCs w:val="21"/>
        </w:rPr>
        <w:t>　</w:t>
      </w:r>
      <w:r>
        <w:rPr>
          <w:rFonts w:hint="default" w:ascii="Times New Roman" w:hAnsi="Times New Roman" w:eastAsia="宋体" w:cs="Times New Roman"/>
          <w:szCs w:val="21"/>
        </w:rPr>
        <w:t>（1）</w:t>
      </w:r>
      <w:r>
        <w:rPr>
          <w:rFonts w:hint="default" w:ascii="Times New Roman" w:hAnsi="Times New Roman" w:eastAsia="宋体" w:cs="Times New Roman"/>
          <w:sz w:val="24"/>
        </w:rPr>
        <w:t>（</w:t>
      </w:r>
      <w:r>
        <w:rPr>
          <w:rFonts w:hint="default" w:ascii="Times New Roman" w:hAnsi="Times New Roman" w:cs="Times New Roman"/>
          <w:sz w:val="24"/>
          <w:lang w:val="en-US" w:eastAsia="zh-CN"/>
        </w:rPr>
        <w:t>5</w:t>
      </w:r>
      <w:r>
        <w:rPr>
          <w:rFonts w:hint="default" w:ascii="Times New Roman" w:hAnsi="Times New Roman" w:eastAsia="宋体" w:cs="Times New Roman"/>
          <w:sz w:val="24"/>
        </w:rPr>
        <w:t>分）</w:t>
      </w:r>
      <w:r>
        <w:rPr>
          <w:rFonts w:hint="default" w:ascii="Times New Roman" w:hAnsi="Times New Roman" w:cs="Times New Roman"/>
          <w:szCs w:val="21"/>
        </w:rPr>
        <w:t>一列简谐横波沿</w:t>
      </w:r>
      <w:r>
        <w:rPr>
          <w:rFonts w:hint="default" w:ascii="Times New Roman" w:hAnsi="Times New Roman" w:cs="Times New Roman"/>
          <w:i/>
          <w:szCs w:val="21"/>
        </w:rPr>
        <w:t>x</w:t>
      </w:r>
      <w:r>
        <w:rPr>
          <w:rFonts w:hint="default" w:ascii="Times New Roman" w:hAnsi="Times New Roman" w:cs="Times New Roman"/>
          <w:szCs w:val="21"/>
        </w:rPr>
        <w:t>轴正方向传播，波速为2m/s，振幅为</w:t>
      </w:r>
      <w:r>
        <w:rPr>
          <w:rFonts w:hint="default" w:ascii="Times New Roman" w:hAnsi="Times New Roman" w:cs="Times New Roman"/>
          <w:i/>
          <w:szCs w:val="21"/>
        </w:rPr>
        <w:t>A</w:t>
      </w:r>
      <w:r>
        <w:rPr>
          <w:rFonts w:hint="default" w:ascii="Times New Roman" w:hAnsi="Times New Roman" w:cs="Times New Roman"/>
          <w:szCs w:val="21"/>
        </w:rPr>
        <w:t>，如图所示，P、Q是平衡位置相距3m的两个质点。在</w:t>
      </w:r>
      <w:r>
        <w:rPr>
          <w:rFonts w:hint="default" w:ascii="Times New Roman" w:hAnsi="Times New Roman" w:cs="Times New Roman"/>
          <w:i/>
          <w:szCs w:val="21"/>
        </w:rPr>
        <w:t>t</w:t>
      </w:r>
      <w:r>
        <w:rPr>
          <w:rFonts w:hint="default" w:ascii="Times New Roman" w:hAnsi="Times New Roman" w:cs="Times New Roman"/>
          <w:szCs w:val="21"/>
        </w:rPr>
        <w:t>＝0时P通过其平衡位置沿</w:t>
      </w:r>
      <w:r>
        <w:rPr>
          <w:rFonts w:hint="default" w:ascii="Times New Roman" w:hAnsi="Times New Roman" w:cs="Times New Roman"/>
          <w:i/>
          <w:szCs w:val="21"/>
        </w:rPr>
        <w:t>y</w:t>
      </w:r>
      <w:r>
        <w:rPr>
          <w:rFonts w:hint="default" w:ascii="Times New Roman" w:hAnsi="Times New Roman" w:cs="Times New Roman"/>
          <w:szCs w:val="21"/>
        </w:rPr>
        <w:t>轴正方向运动，Q位于其平衡位置上方最大位移处，已知该波的周期大于1s，</w:t>
      </w:r>
      <w:r>
        <w:rPr>
          <w:rFonts w:hint="default" w:ascii="Times New Roman" w:hAnsi="Times New Roman" w:cs="Times New Roman"/>
          <w:szCs w:val="21"/>
          <w:lang w:eastAsia="zh-CN"/>
        </w:rPr>
        <w:t>则（</w:t>
      </w:r>
      <w:r>
        <w:rPr>
          <w:rFonts w:hint="default" w:ascii="Times New Roman" w:hAnsi="Times New Roman" w:cs="Times New Roman"/>
          <w:szCs w:val="21"/>
          <w:lang w:val="en-US" w:eastAsia="zh-CN"/>
        </w:rPr>
        <w:t xml:space="preserve">   </w:t>
      </w:r>
      <w:r>
        <w:rPr>
          <w:rFonts w:hint="default" w:ascii="Times New Roman" w:hAnsi="Times New Roman" w:cs="Times New Roman"/>
          <w:szCs w:val="21"/>
          <w:lang w:eastAsia="zh-CN"/>
        </w:rPr>
        <w:t>）</w:t>
      </w:r>
    </w:p>
    <w:p>
      <w:pPr>
        <w:spacing w:line="240" w:lineRule="auto"/>
        <w:ind w:firstLine="420" w:firstLineChars="200"/>
        <w:rPr>
          <w:rFonts w:hint="default" w:ascii="Times New Roman" w:hAnsi="Times New Roman" w:cs="Times New Roman"/>
          <w:szCs w:val="21"/>
        </w:rPr>
      </w:pPr>
      <w:r>
        <w:rPr>
          <w:rFonts w:hint="default" w:ascii="Times New Roman" w:hAnsi="Times New Roman" w:cs="Times New Roman"/>
          <w:szCs w:val="21"/>
        </w:rPr>
        <w:t>A.这列波波的周期为2s</w:t>
      </w:r>
    </w:p>
    <w:p>
      <w:pPr>
        <w:spacing w:line="240" w:lineRule="auto"/>
        <w:ind w:firstLine="420" w:firstLineChars="200"/>
        <w:rPr>
          <w:rFonts w:hint="default" w:ascii="Times New Roman" w:hAnsi="Times New Roman" w:cs="Times New Roman"/>
          <w:szCs w:val="21"/>
        </w:rPr>
      </w:pPr>
      <w:r>
        <w:rPr>
          <w:rFonts w:hint="default" w:ascii="Times New Roman" w:hAnsi="Times New Roman" w:cs="Times New Roman"/>
          <w:szCs w:val="21"/>
        </w:rPr>
        <w:t>B.这列波波的周期可能为</w:t>
      </w:r>
      <w:r>
        <w:rPr>
          <w:rFonts w:hint="default" w:ascii="Times New Roman" w:hAnsi="Times New Roman" w:cs="Times New Roman"/>
          <w:position w:val="-24"/>
          <w:szCs w:val="21"/>
        </w:rPr>
        <w:object>
          <v:shape id="_x0000_i1058" o:spt="75" type="#_x0000_t75" style="height:25.8pt;width:9.95pt;" o:ole="t" filled="f" o:preferrelative="t" stroked="f" coordsize="21600,21600">
            <v:path/>
            <v:fill on="f" focussize="0,0"/>
            <v:stroke on="f"/>
            <v:imagedata r:id="rId114" o:title=""/>
            <o:lock v:ext="edit" aspectratio="t"/>
            <w10:wrap type="none"/>
            <w10:anchorlock/>
          </v:shape>
          <o:OLEObject Type="Embed" ProgID="Equation.KSEE3" ShapeID="_x0000_i1058" DrawAspect="Content" ObjectID="_1468075758" r:id="rId113">
            <o:LockedField>false</o:LockedField>
          </o:OLEObject>
        </w:object>
      </w:r>
      <w:r>
        <w:rPr>
          <w:rFonts w:hint="default" w:ascii="Times New Roman" w:hAnsi="Times New Roman" w:cs="Times New Roman"/>
          <w:szCs w:val="21"/>
        </w:rPr>
        <w:t>s</w:t>
      </w:r>
    </w:p>
    <w:p>
      <w:pPr>
        <w:spacing w:line="240" w:lineRule="auto"/>
        <w:ind w:firstLine="420" w:firstLineChars="200"/>
        <w:rPr>
          <w:rFonts w:hint="default" w:ascii="Times New Roman" w:hAnsi="Times New Roman" w:cs="Times New Roman"/>
          <w:szCs w:val="21"/>
        </w:rPr>
      </w:pPr>
      <w:r>
        <w:rPr>
          <w:rFonts w:hint="default" w:ascii="Times New Roman" w:hAnsi="Times New Roman" w:cs="Times New Roman"/>
          <w:szCs w:val="21"/>
        </w:rPr>
        <w:t>C.在</w:t>
      </w:r>
      <w:r>
        <w:rPr>
          <w:rFonts w:hint="default" w:ascii="Times New Roman" w:hAnsi="Times New Roman" w:cs="Times New Roman"/>
          <w:i/>
          <w:szCs w:val="21"/>
        </w:rPr>
        <w:t>t</w:t>
      </w:r>
      <w:r>
        <w:rPr>
          <w:rFonts w:hint="default" w:ascii="Times New Roman" w:hAnsi="Times New Roman" w:cs="Times New Roman"/>
          <w:szCs w:val="21"/>
        </w:rPr>
        <w:t>＝0.5s时，质点Q的速度为2m/s</w:t>
      </w:r>
    </w:p>
    <w:p>
      <w:pPr>
        <w:spacing w:line="240" w:lineRule="auto"/>
        <w:ind w:firstLine="420" w:firstLineChars="200"/>
        <w:rPr>
          <w:rFonts w:hint="default" w:ascii="Times New Roman" w:hAnsi="Times New Roman" w:cs="Times New Roman"/>
          <w:szCs w:val="21"/>
        </w:rPr>
      </w:pPr>
      <w:r>
        <w:rPr>
          <w:rFonts w:hint="default" w:ascii="Times New Roman" w:hAnsi="Times New Roman" w:cs="Times New Roman"/>
          <w:szCs w:val="21"/>
        </w:rPr>
        <w:t>D.在</w:t>
      </w:r>
      <w:r>
        <w:rPr>
          <w:rFonts w:hint="default" w:ascii="Times New Roman" w:hAnsi="Times New Roman" w:cs="Times New Roman"/>
          <w:i/>
          <w:szCs w:val="21"/>
        </w:rPr>
        <w:t>t</w:t>
      </w:r>
      <w:r>
        <w:rPr>
          <w:rFonts w:hint="default" w:ascii="Times New Roman" w:hAnsi="Times New Roman" w:cs="Times New Roman"/>
          <w:szCs w:val="21"/>
        </w:rPr>
        <w:t>＝1s时，质点P通过其平衡位置沿</w:t>
      </w:r>
      <w:r>
        <w:rPr>
          <w:rFonts w:hint="default" w:ascii="Times New Roman" w:hAnsi="Times New Roman" w:cs="Times New Roman"/>
          <w:i/>
          <w:szCs w:val="21"/>
        </w:rPr>
        <w:t>y</w:t>
      </w:r>
      <w:r>
        <w:rPr>
          <w:rFonts w:hint="default" w:ascii="Times New Roman" w:hAnsi="Times New Roman" w:cs="Times New Roman"/>
          <w:szCs w:val="21"/>
        </w:rPr>
        <w:t>轴负方向运动</w:t>
      </w:r>
    </w:p>
    <w:p>
      <w:pPr>
        <w:spacing w:line="240" w:lineRule="auto"/>
        <w:ind w:firstLine="420" w:firstLineChars="200"/>
        <w:rPr>
          <w:rFonts w:hint="default" w:ascii="Times New Roman" w:hAnsi="Times New Roman" w:eastAsia="宋体" w:cs="Times New Roman"/>
          <w:szCs w:val="21"/>
        </w:rPr>
      </w:pPr>
      <w:r>
        <w:rPr>
          <w:rFonts w:hint="default" w:ascii="Times New Roman" w:hAnsi="Times New Roman" w:cs="Times New Roman"/>
          <w:szCs w:val="21"/>
          <w:lang w:val="en-US" w:eastAsia="zh-CN"/>
        </w:rPr>
        <w:t>E</w:t>
      </w:r>
      <w:r>
        <w:rPr>
          <w:rFonts w:hint="default" w:ascii="Times New Roman" w:hAnsi="Times New Roman" w:cs="Times New Roman"/>
          <w:szCs w:val="21"/>
        </w:rPr>
        <w:t>.从</w:t>
      </w:r>
      <w:r>
        <w:rPr>
          <w:rFonts w:hint="default" w:ascii="Times New Roman" w:hAnsi="Times New Roman" w:cs="Times New Roman"/>
          <w:i/>
          <w:szCs w:val="21"/>
        </w:rPr>
        <w:t>t</w:t>
      </w:r>
      <w:r>
        <w:rPr>
          <w:rFonts w:hint="default" w:ascii="Times New Roman" w:hAnsi="Times New Roman" w:cs="Times New Roman"/>
          <w:szCs w:val="21"/>
        </w:rPr>
        <w:t>＝0.5s到</w:t>
      </w:r>
      <w:r>
        <w:rPr>
          <w:rFonts w:hint="default" w:ascii="Times New Roman" w:hAnsi="Times New Roman" w:cs="Times New Roman"/>
          <w:i/>
          <w:szCs w:val="21"/>
        </w:rPr>
        <w:t>t</w:t>
      </w:r>
      <w:r>
        <w:rPr>
          <w:rFonts w:hint="default" w:ascii="Times New Roman" w:hAnsi="Times New Roman" w:cs="Times New Roman"/>
          <w:szCs w:val="21"/>
        </w:rPr>
        <w:t>＝1s，质点P的动能逐渐增大</w:t>
      </w:r>
    </w:p>
    <w:p>
      <w:pPr>
        <w:spacing w:line="240" w:lineRule="auto"/>
        <w:ind w:firstLine="315" w:firstLineChars="150"/>
        <w:rPr>
          <w:rFonts w:hint="default" w:ascii="Times New Roman" w:hAnsi="Times New Roman" w:cs="Times New Roman"/>
          <w:szCs w:val="21"/>
        </w:rPr>
      </w:pPr>
      <w:r>
        <w:rPr>
          <w:rFonts w:hint="default" w:ascii="Times New Roman" w:hAnsi="Times New Roman" w:eastAsia="宋体" w:cs="Times New Roman"/>
          <w:szCs w:val="21"/>
        </w:rPr>
        <w:t>（2）</w:t>
      </w:r>
      <w:r>
        <w:rPr>
          <w:rFonts w:hint="default" w:ascii="Times New Roman" w:hAnsi="Times New Roman" w:eastAsia="宋体" w:cs="Times New Roman"/>
          <w:color w:val="000000"/>
          <w:szCs w:val="21"/>
        </w:rPr>
        <w:t>（</w:t>
      </w:r>
      <w:r>
        <w:rPr>
          <w:rFonts w:hint="default" w:ascii="Times New Roman" w:hAnsi="Times New Roman" w:cs="Times New Roman"/>
          <w:color w:val="000000"/>
          <w:szCs w:val="21"/>
          <w:lang w:val="en-US" w:eastAsia="zh-CN"/>
        </w:rPr>
        <w:t>10</w:t>
      </w:r>
      <w:r>
        <w:rPr>
          <w:rFonts w:hint="default" w:ascii="Times New Roman" w:hAnsi="Times New Roman" w:eastAsia="宋体" w:cs="Times New Roman"/>
          <w:color w:val="000000"/>
          <w:szCs w:val="21"/>
        </w:rPr>
        <w:t>分）</w:t>
      </w:r>
      <w:r>
        <w:rPr>
          <w:rFonts w:hint="default" w:ascii="Times New Roman" w:hAnsi="Times New Roman" w:cs="Times New Roman"/>
          <w:szCs w:val="21"/>
        </w:rPr>
        <w:t>如图所示，固定玻璃砖的横截面是半径为R的半圆形，O点为圆心，OO′为直径MN的垂线。足够大的光屏AB与MN平行，MN与AB的距离为</w:t>
      </w:r>
      <w:r>
        <w:rPr>
          <w:rFonts w:hint="default" w:ascii="Times New Roman" w:hAnsi="Times New Roman" w:cs="Times New Roman"/>
          <w:i/>
          <w:szCs w:val="21"/>
        </w:rPr>
        <w:t>d</w:t>
      </w:r>
      <w:r>
        <w:rPr>
          <w:rFonts w:hint="default" w:ascii="Times New Roman" w:hAnsi="Times New Roman" w:cs="Times New Roman"/>
          <w:szCs w:val="21"/>
        </w:rPr>
        <w:t>，一束复色光沿半径方向与OO′成θ＝30°角射向O点，已知复色光包含有折射率从</w:t>
      </w:r>
      <w:r>
        <w:rPr>
          <w:rFonts w:hint="default" w:ascii="Times New Roman" w:hAnsi="Times New Roman" w:cs="Times New Roman"/>
          <w:i/>
          <w:szCs w:val="21"/>
        </w:rPr>
        <w:t>n</w:t>
      </w:r>
      <w:r>
        <w:rPr>
          <w:rFonts w:hint="default" w:ascii="Times New Roman" w:hAnsi="Times New Roman" w:cs="Times New Roman"/>
          <w:szCs w:val="21"/>
          <w:vertAlign w:val="subscript"/>
        </w:rPr>
        <w:t>1</w:t>
      </w:r>
      <w:r>
        <w:rPr>
          <w:rFonts w:hint="default" w:ascii="Times New Roman" w:hAnsi="Times New Roman" w:cs="Times New Roman"/>
          <w:szCs w:val="21"/>
        </w:rPr>
        <w:t>＝</w:t>
      </w:r>
      <w:r>
        <w:rPr>
          <w:rFonts w:hint="default" w:ascii="Times New Roman" w:hAnsi="Times New Roman" w:cs="Times New Roman"/>
          <w:position w:val="-6"/>
          <w:szCs w:val="21"/>
        </w:rPr>
        <w:object>
          <v:shape id="_x0000_i1059" o:spt="75" type="#_x0000_t75" style="height:15.2pt;width:16.5pt;" o:ole="t" filled="f" o:preferrelative="t" stroked="f" coordsize="21600,21600">
            <v:path/>
            <v:fill on="f" focussize="0,0"/>
            <v:stroke on="f"/>
            <v:imagedata r:id="rId116" o:title=""/>
            <o:lock v:ext="edit" grouping="f" rotation="f" text="f" aspectratio="t"/>
            <w10:wrap type="none"/>
            <w10:anchorlock/>
          </v:shape>
          <o:OLEObject Type="Embed" ProgID="Equation.DSMT4" ShapeID="_x0000_i1059" DrawAspect="Content" ObjectID="_1468075759" r:id="rId115">
            <o:LockedField>false</o:LockedField>
          </o:OLEObject>
        </w:object>
      </w:r>
      <w:r>
        <w:rPr>
          <w:rFonts w:hint="default" w:ascii="Times New Roman" w:hAnsi="Times New Roman" w:cs="Times New Roman"/>
          <w:szCs w:val="21"/>
        </w:rPr>
        <w:t>到</w:t>
      </w:r>
      <w:r>
        <w:rPr>
          <w:rFonts w:hint="default" w:ascii="Times New Roman" w:hAnsi="Times New Roman" w:cs="Times New Roman"/>
          <w:i/>
          <w:szCs w:val="21"/>
        </w:rPr>
        <w:t>n</w:t>
      </w:r>
      <w:r>
        <w:rPr>
          <w:rFonts w:hint="default" w:ascii="Times New Roman" w:hAnsi="Times New Roman" w:cs="Times New Roman"/>
          <w:szCs w:val="21"/>
          <w:vertAlign w:val="subscript"/>
        </w:rPr>
        <w:t>2</w:t>
      </w:r>
      <w:r>
        <w:rPr>
          <w:rFonts w:hint="default" w:ascii="Times New Roman" w:hAnsi="Times New Roman" w:cs="Times New Roman"/>
          <w:szCs w:val="21"/>
        </w:rPr>
        <w:t>＝</w:t>
      </w:r>
      <w:r>
        <w:rPr>
          <w:rFonts w:hint="default" w:ascii="Times New Roman" w:hAnsi="Times New Roman" w:cs="Times New Roman"/>
          <w:position w:val="-8"/>
          <w:szCs w:val="21"/>
        </w:rPr>
        <w:object>
          <v:shape id="_x0000_i1060" o:spt="75" type="#_x0000_t75" style="height:14.25pt;width:14.25pt;" o:ole="t" filled="f" o:preferrelative="t" stroked="f" coordsize="21600,21600">
            <v:path/>
            <v:fill on="f" focussize="0,0"/>
            <v:stroke on="f"/>
            <v:imagedata r:id="rId118" o:title=""/>
            <o:lock v:ext="edit" grouping="f" rotation="f" text="f" aspectratio="t"/>
            <w10:wrap type="none"/>
            <w10:anchorlock/>
          </v:shape>
          <o:OLEObject Type="Embed" ProgID="Equation.DSMT4" ShapeID="_x0000_i1060" DrawAspect="Content" ObjectID="_1468075760" r:id="rId117">
            <o:LockedField>false</o:LockedField>
          </o:OLEObject>
        </w:object>
      </w:r>
      <w:r>
        <w:rPr>
          <w:rFonts w:hint="default" w:ascii="Times New Roman" w:hAnsi="Times New Roman" w:cs="Times New Roman"/>
          <w:szCs w:val="21"/>
        </w:rPr>
        <w:t>的光束，因而光屏上出现彩色光带。求：</w:t>
      </w:r>
    </w:p>
    <w:p>
      <w:pPr>
        <w:spacing w:line="240" w:lineRule="auto"/>
        <w:ind w:firstLine="420" w:firstLineChars="200"/>
        <w:rPr>
          <w:rFonts w:hint="default" w:ascii="Times New Roman" w:hAnsi="Times New Roman" w:cs="Times New Roman"/>
          <w:szCs w:val="21"/>
        </w:rPr>
      </w:pPr>
      <w:r>
        <w:rPr>
          <w:rFonts w:hint="default" w:ascii="Times New Roman" w:hAnsi="Times New Roman" w:cs="Times New Roman"/>
          <w:szCs w:val="21"/>
        </w:rPr>
        <mc:AlternateContent>
          <mc:Choice Requires="wpg">
            <w:drawing>
              <wp:anchor distT="0" distB="0" distL="114300" distR="114300" simplePos="0" relativeHeight="251822080" behindDoc="0" locked="0" layoutInCell="1" allowOverlap="1">
                <wp:simplePos x="0" y="0"/>
                <wp:positionH relativeFrom="column">
                  <wp:posOffset>4599940</wp:posOffset>
                </wp:positionH>
                <wp:positionV relativeFrom="paragraph">
                  <wp:posOffset>9525</wp:posOffset>
                </wp:positionV>
                <wp:extent cx="1819910" cy="1112520"/>
                <wp:effectExtent l="0" t="0" r="0" b="0"/>
                <wp:wrapSquare wrapText="bothSides"/>
                <wp:docPr id="47" name="Group 347"/>
                <wp:cNvGraphicFramePr/>
                <a:graphic xmlns:a="http://schemas.openxmlformats.org/drawingml/2006/main">
                  <a:graphicData uri="http://schemas.microsoft.com/office/word/2010/wordprocessingGroup">
                    <wpg:wgp>
                      <wpg:cNvGrpSpPr/>
                      <wpg:grpSpPr>
                        <a:xfrm>
                          <a:off x="0" y="0"/>
                          <a:ext cx="1819910" cy="1112520"/>
                          <a:chOff x="0" y="0"/>
                          <a:chExt cx="3091" cy="1857"/>
                        </a:xfrm>
                        <a:effectLst/>
                      </wpg:grpSpPr>
                      <wpg:grpSp>
                        <wpg:cNvPr id="48" name="Group 348"/>
                        <wpg:cNvGrpSpPr/>
                        <wpg:grpSpPr>
                          <a:xfrm>
                            <a:off x="301" y="0"/>
                            <a:ext cx="2475" cy="1528"/>
                            <a:chOff x="0" y="0"/>
                            <a:chExt cx="2475" cy="1528"/>
                          </a:xfrm>
                          <a:effectLst/>
                        </wpg:grpSpPr>
                        <pic:pic xmlns:pic="http://schemas.openxmlformats.org/drawingml/2006/picture">
                          <pic:nvPicPr>
                            <pic:cNvPr id="49" name="Picture 349" descr="高考资源网(ks5u.com),中国最大的高考网站,您身边的高考专家。"/>
                            <pic:cNvPicPr>
                              <a:picLocks noChangeAspect="1"/>
                            </pic:cNvPicPr>
                          </pic:nvPicPr>
                          <pic:blipFill>
                            <a:blip r:embed="rId119">
                              <a:clrChange>
                                <a:clrFrom>
                                  <a:srgbClr val="FDFDFC"/>
                                </a:clrFrom>
                                <a:clrTo>
                                  <a:srgbClr val="FDFDFC">
                                    <a:alpha val="0"/>
                                  </a:srgbClr>
                                </a:clrTo>
                              </a:clrChange>
                            </a:blip>
                            <a:srcRect r="11200" b="30232"/>
                            <a:stretch>
                              <a:fillRect/>
                            </a:stretch>
                          </pic:blipFill>
                          <pic:spPr>
                            <a:xfrm>
                              <a:off x="255" y="0"/>
                              <a:ext cx="1665" cy="1350"/>
                            </a:xfrm>
                            <a:prstGeom prst="rect">
                              <a:avLst/>
                            </a:prstGeom>
                            <a:noFill/>
                            <a:ln w="9525">
                              <a:noFill/>
                            </a:ln>
                            <a:effectLst/>
                          </pic:spPr>
                        </pic:pic>
                        <wps:wsp>
                          <wps:cNvPr id="50" name="Line 350"/>
                          <wps:cNvCnPr/>
                          <wps:spPr>
                            <a:xfrm flipV="1">
                              <a:off x="0" y="1513"/>
                              <a:ext cx="2475" cy="15"/>
                            </a:xfrm>
                            <a:prstGeom prst="line">
                              <a:avLst/>
                            </a:prstGeom>
                            <a:ln w="19050" cap="flat" cmpd="sng">
                              <a:solidFill>
                                <a:srgbClr val="000000"/>
                              </a:solidFill>
                              <a:prstDash val="solid"/>
                              <a:headEnd type="none" w="med" len="med"/>
                              <a:tailEnd type="none" w="med" len="med"/>
                            </a:ln>
                            <a:effectLst/>
                          </wps:spPr>
                          <wps:bodyPr upright="1"/>
                        </wps:wsp>
                      </wpg:grpSp>
                      <wps:wsp>
                        <wps:cNvPr id="51" name="Text Box 351"/>
                        <wps:cNvSpPr txBox="1"/>
                        <wps:spPr>
                          <a:xfrm>
                            <a:off x="2085" y="822"/>
                            <a:ext cx="451" cy="450"/>
                          </a:xfrm>
                          <a:prstGeom prst="rect">
                            <a:avLst/>
                          </a:prstGeom>
                          <a:noFill/>
                          <a:ln w="9525">
                            <a:noFill/>
                          </a:ln>
                          <a:effectLst/>
                        </wps:spPr>
                        <wps:txbx>
                          <w:txbxContent>
                            <w:p>
                              <w:pPr>
                                <w:rPr>
                                  <w:rFonts w:hint="eastAsia"/>
                                  <w:i/>
                                  <w:sz w:val="18"/>
                                  <w:szCs w:val="18"/>
                                </w:rPr>
                              </w:pPr>
                              <w:r>
                                <w:rPr>
                                  <w:rFonts w:hint="eastAsia"/>
                                  <w:i/>
                                  <w:sz w:val="18"/>
                                  <w:szCs w:val="18"/>
                                </w:rPr>
                                <w:t>N</w:t>
                              </w:r>
                            </w:p>
                          </w:txbxContent>
                        </wps:txbx>
                        <wps:bodyPr upright="1"/>
                      </wps:wsp>
                      <wps:wsp>
                        <wps:cNvPr id="135" name="Text Box 352"/>
                        <wps:cNvSpPr txBox="1"/>
                        <wps:spPr>
                          <a:xfrm>
                            <a:off x="0" y="1407"/>
                            <a:ext cx="451" cy="450"/>
                          </a:xfrm>
                          <a:prstGeom prst="rect">
                            <a:avLst/>
                          </a:prstGeom>
                          <a:noFill/>
                          <a:ln w="9525">
                            <a:noFill/>
                          </a:ln>
                          <a:effectLst/>
                        </wps:spPr>
                        <wps:txbx>
                          <w:txbxContent>
                            <w:p>
                              <w:pPr>
                                <w:rPr>
                                  <w:rFonts w:hint="eastAsia"/>
                                  <w:i/>
                                  <w:sz w:val="18"/>
                                  <w:szCs w:val="18"/>
                                </w:rPr>
                              </w:pPr>
                              <w:r>
                                <w:rPr>
                                  <w:rFonts w:hint="eastAsia"/>
                                  <w:i/>
                                  <w:sz w:val="18"/>
                                  <w:szCs w:val="18"/>
                                </w:rPr>
                                <w:t>A</w:t>
                              </w:r>
                            </w:p>
                          </w:txbxContent>
                        </wps:txbx>
                        <wps:bodyPr upright="1"/>
                      </wps:wsp>
                      <wps:wsp>
                        <wps:cNvPr id="53" name="Text Box 353"/>
                        <wps:cNvSpPr txBox="1"/>
                        <wps:spPr>
                          <a:xfrm>
                            <a:off x="2640" y="1347"/>
                            <a:ext cx="451" cy="450"/>
                          </a:xfrm>
                          <a:prstGeom prst="rect">
                            <a:avLst/>
                          </a:prstGeom>
                          <a:noFill/>
                          <a:ln w="9525">
                            <a:noFill/>
                          </a:ln>
                          <a:effectLst/>
                        </wps:spPr>
                        <wps:txbx>
                          <w:txbxContent>
                            <w:p>
                              <w:pPr>
                                <w:rPr>
                                  <w:rFonts w:hint="eastAsia"/>
                                  <w:i/>
                                  <w:sz w:val="18"/>
                                  <w:szCs w:val="18"/>
                                </w:rPr>
                              </w:pPr>
                              <w:r>
                                <w:rPr>
                                  <w:rFonts w:hint="eastAsia"/>
                                  <w:i/>
                                  <w:sz w:val="18"/>
                                  <w:szCs w:val="18"/>
                                </w:rPr>
                                <w:t>B</w:t>
                              </w:r>
                            </w:p>
                          </w:txbxContent>
                        </wps:txbx>
                        <wps:bodyPr upright="1"/>
                      </wps:wsp>
                    </wpg:wgp>
                  </a:graphicData>
                </a:graphic>
              </wp:anchor>
            </w:drawing>
          </mc:Choice>
          <mc:Fallback>
            <w:pict>
              <v:group id="Group 347" o:spid="_x0000_s1026" o:spt="203" style="position:absolute;left:0pt;margin-left:362.2pt;margin-top:0.75pt;height:87.6pt;width:143.3pt;mso-wrap-distance-bottom:0pt;mso-wrap-distance-left:9pt;mso-wrap-distance-right:9pt;mso-wrap-distance-top:0pt;z-index:251822080;mso-width-relative:page;mso-height-relative:page;" coordsize="3091,1857" o:gfxdata="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">
                <o:lock v:ext="edit" aspectratio="f"/>
                <v:group id="Group 348" o:spid="_x0000_s1026" o:spt="203" style="position:absolute;left:301;top:0;height:1528;width:2475;" coordsize="2475,1528"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Picture 349" o:spid="_x0000_s1026" o:spt="75" alt="高考资源网(ks5u.com),中国最大的高考网站,您身边的高考专家。" type="#_x0000_t75" style="position:absolute;left:255;top:0;height:1350;width:1665;" filled="f" o:preferrelative="t" stroked="f" coordsize="21600,21600" o:gfxdata="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DY0vQAA&#10;ANsAAAAPAAAAAAAAAAEAIAAAACIAAABkcnMvZG93bnJldi54bWxQSwECFAAUAAAACACHTuJAMy8F&#10;njsAAAA5AAAAEAAAAAAAAAABACAAAAAMAQAAZHJzL3NoYXBleG1sLnhtbFBLBQYAAAAABgAGAFsB&#10;AAC2AwAAAAA=&#10;">
                    <v:fill on="f" focussize="0,0"/>
                    <v:stroke on="f"/>
                    <v:imagedata r:id="rId119" cropright="7340f" cropbottom="19813f" chromakey="#FDFDFC" o:title=""/>
                    <o:lock v:ext="edit" aspectratio="t"/>
                  </v:shape>
                  <v:line id="Line 350" o:spid="_x0000_s1026" o:spt="20" style="position:absolute;left:0;top:1513;flip:y;height:15;width:2475;" filled="f" stroked="t" coordsize="21600,21600" o:gfxdata="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HNHB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group>
                <v:shape id="Text Box 351" o:spid="_x0000_s1026" o:spt="202" type="#_x0000_t202" style="position:absolute;left:2085;top:822;height:450;width:451;"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i/>
                            <w:sz w:val="18"/>
                            <w:szCs w:val="18"/>
                          </w:rPr>
                        </w:pPr>
                        <w:r>
                          <w:rPr>
                            <w:rFonts w:hint="eastAsia"/>
                            <w:i/>
                            <w:sz w:val="18"/>
                            <w:szCs w:val="18"/>
                          </w:rPr>
                          <w:t>N</w:t>
                        </w:r>
                      </w:p>
                    </w:txbxContent>
                  </v:textbox>
                </v:shape>
                <v:shape id="Text Box 352" o:spid="_x0000_s1026" o:spt="202" type="#_x0000_t202" style="position:absolute;left:0;top:1407;height:450;width:451;" filled="f" stroked="f" coordsize="21600,21600" o:gfxdata="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VxS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i/>
                            <w:sz w:val="18"/>
                            <w:szCs w:val="18"/>
                          </w:rPr>
                        </w:pPr>
                        <w:r>
                          <w:rPr>
                            <w:rFonts w:hint="eastAsia"/>
                            <w:i/>
                            <w:sz w:val="18"/>
                            <w:szCs w:val="18"/>
                          </w:rPr>
                          <w:t>A</w:t>
                        </w:r>
                      </w:p>
                    </w:txbxContent>
                  </v:textbox>
                </v:shape>
                <v:shape id="Text Box 353" o:spid="_x0000_s1026" o:spt="202" type="#_x0000_t202" style="position:absolute;left:2640;top:1347;height:450;width:451;"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i/>
                            <w:sz w:val="18"/>
                            <w:szCs w:val="18"/>
                          </w:rPr>
                        </w:pPr>
                        <w:r>
                          <w:rPr>
                            <w:rFonts w:hint="eastAsia"/>
                            <w:i/>
                            <w:sz w:val="18"/>
                            <w:szCs w:val="18"/>
                          </w:rPr>
                          <w:t>B</w:t>
                        </w:r>
                      </w:p>
                    </w:txbxContent>
                  </v:textbox>
                </v:shape>
                <w10:wrap type="square"/>
              </v:group>
            </w:pict>
          </mc:Fallback>
        </mc:AlternateContent>
      </w:r>
      <w:r>
        <w:rPr>
          <w:rFonts w:hint="default" w:ascii="Times New Roman" w:hAnsi="Times New Roman" w:cs="Times New Roman"/>
          <w:bCs/>
          <w:color w:val="000000"/>
          <w:spacing w:val="4"/>
          <w:kern w:val="0"/>
          <w:szCs w:val="21"/>
        </w:rPr>
        <w:t>①</w:t>
      </w:r>
      <w:r>
        <w:rPr>
          <w:rFonts w:hint="default" w:ascii="Times New Roman" w:hAnsi="Times New Roman" w:cs="Times New Roman"/>
          <w:szCs w:val="21"/>
        </w:rPr>
        <w:t xml:space="preserve">光屏AB上彩色光带的宽度； </w:t>
      </w:r>
    </w:p>
    <w:p>
      <w:pPr>
        <w:spacing w:line="240" w:lineRule="auto"/>
        <w:ind w:firstLine="436" w:firstLineChars="200"/>
        <w:rPr>
          <w:rFonts w:hint="default" w:ascii="Times New Roman" w:hAnsi="Times New Roman" w:cs="Times New Roman"/>
          <w:szCs w:val="21"/>
        </w:rPr>
      </w:pPr>
      <w:r>
        <w:rPr>
          <w:rFonts w:hint="default" w:ascii="Times New Roman" w:hAnsi="Times New Roman" w:cs="Times New Roman"/>
          <w:bCs/>
          <w:color w:val="000000"/>
          <w:spacing w:val="4"/>
          <w:kern w:val="0"/>
          <w:szCs w:val="21"/>
        </w:rPr>
        <w:t>②</w:t>
      </w:r>
      <w:r>
        <w:rPr>
          <w:rFonts w:hint="default" w:ascii="Times New Roman" w:hAnsi="Times New Roman" w:cs="Times New Roman"/>
          <w:szCs w:val="21"/>
        </w:rPr>
        <w:t>复色光在O点的入射角θ至少增大到多少时，光屏上的彩色光带消失。</w:t>
      </w:r>
    </w:p>
    <w:p>
      <w:pPr>
        <w:rPr>
          <w:rFonts w:hint="default" w:ascii="Times New Roman" w:hAnsi="Times New Roman" w:eastAsia="宋体" w:cs="Times New Roman"/>
        </w:rPr>
      </w:pPr>
    </w:p>
    <w:p>
      <w:pPr>
        <w:tabs>
          <w:tab w:val="left" w:pos="720"/>
        </w:tabs>
        <w:adjustRightInd w:val="0"/>
        <w:snapToGrid w:val="0"/>
        <w:spacing w:line="360" w:lineRule="auto"/>
        <w:ind w:left="540" w:hanging="539" w:hangingChars="257"/>
        <w:rPr>
          <w:rFonts w:hint="default" w:ascii="Times New Roman" w:hAnsi="Times New Roman" w:eastAsia="宋体" w:cs="Times New Roman"/>
          <w:szCs w:val="21"/>
        </w:rPr>
      </w:pPr>
    </w:p>
    <w:p>
      <w:pPr>
        <w:tabs>
          <w:tab w:val="left" w:pos="720"/>
        </w:tabs>
        <w:adjustRightInd w:val="0"/>
        <w:snapToGrid w:val="0"/>
        <w:spacing w:line="360" w:lineRule="auto"/>
        <w:ind w:left="540" w:hanging="539" w:hangingChars="257"/>
        <w:rPr>
          <w:rFonts w:hint="default" w:ascii="Times New Roman" w:hAnsi="Times New Roman" w:eastAsia="宋体" w:cs="Times New Roman"/>
          <w:szCs w:val="21"/>
        </w:rPr>
      </w:pPr>
    </w:p>
    <w:p>
      <w:pPr>
        <w:tabs>
          <w:tab w:val="left" w:pos="720"/>
        </w:tabs>
        <w:adjustRightInd w:val="0"/>
        <w:snapToGrid w:val="0"/>
        <w:spacing w:line="360" w:lineRule="auto"/>
        <w:rPr>
          <w:rFonts w:hint="default" w:ascii="Times New Roman" w:hAnsi="Times New Roman" w:eastAsia="宋体" w:cs="Times New Roman"/>
          <w:szCs w:val="21"/>
        </w:rPr>
      </w:pPr>
    </w:p>
    <w:p>
      <w:pPr>
        <w:numPr>
          <w:ilvl w:val="0"/>
          <w:numId w:val="12"/>
        </w:numPr>
        <w:spacing w:line="440" w:lineRule="exact"/>
        <w:rPr>
          <w:rFonts w:hint="default" w:ascii="Times New Roman" w:hAnsi="Times New Roman" w:eastAsia="宋体" w:cs="Times New Roman"/>
          <w:b/>
        </w:rPr>
      </w:pPr>
      <w:r>
        <w:rPr>
          <w:rFonts w:hint="default" w:ascii="Times New Roman" w:hAnsi="Times New Roman" w:eastAsia="宋体" w:cs="Times New Roman"/>
          <w:b/>
          <w:szCs w:val="21"/>
        </w:rPr>
        <w:t>【化学——选修3物质结构与性质】</w:t>
      </w:r>
      <w:r>
        <w:rPr>
          <w:rFonts w:hint="default" w:ascii="Times New Roman" w:hAnsi="Times New Roman" w:eastAsia="宋体" w:cs="Times New Roman"/>
          <w:b/>
        </w:rPr>
        <w:t>（15分）</w:t>
      </w:r>
    </w:p>
    <w:p>
      <w:pPr>
        <w:spacing w:line="360" w:lineRule="auto"/>
      </w:pPr>
      <w:r>
        <w:rPr>
          <w:rFonts w:ascii="宋体" w:hAnsi="宋体" w:cs="宋体"/>
        </w:rPr>
        <w:t>物质的结构决定物质的性质。请回答下列涉及物质结构和性质的问题：</w:t>
      </w:r>
    </w:p>
    <w:p>
      <w:pPr>
        <w:spacing w:line="360" w:lineRule="auto"/>
      </w:pPr>
      <w:r>
        <w:rPr>
          <w:rFonts w:ascii="宋体" w:hAnsi="宋体" w:cs="宋体"/>
        </w:rPr>
        <w:t>（1）第二周期中，元素的第一电离能处于B与N之间的元素有</w:t>
      </w:r>
      <w:r>
        <w:t>_____</w:t>
      </w:r>
      <w:r>
        <w:rPr>
          <w:rFonts w:ascii="宋体" w:hAnsi="宋体" w:cs="宋体"/>
        </w:rPr>
        <w:t>种。</w:t>
      </w:r>
    </w:p>
    <w:p>
      <w:pPr>
        <w:spacing w:line="360" w:lineRule="auto"/>
      </w:pPr>
      <w:r>
        <w:rPr>
          <w:rFonts w:ascii="宋体" w:hAnsi="宋体" w:cs="宋体"/>
        </w:rPr>
        <w:t>（2）某元素位于第四周期Ⅷ族，其基态原子的未成对电子数与基态碳原子的未成对电子数相同，则其基态原子的价层电子排布式为</w:t>
      </w:r>
      <w:r>
        <w:t>_____</w:t>
      </w:r>
      <w:r>
        <w:rPr>
          <w:rFonts w:ascii="宋体" w:hAnsi="宋体" w:cs="宋体"/>
        </w:rPr>
        <w:t>。</w:t>
      </w:r>
    </w:p>
    <w:p>
      <w:pPr>
        <w:spacing w:line="360" w:lineRule="auto"/>
      </w:pPr>
      <w:r>
        <w:rPr>
          <w:rFonts w:ascii="宋体" w:hAnsi="宋体" w:cs="宋体"/>
        </w:rPr>
        <w:t>（3）乙烯酮（CH</w:t>
      </w:r>
      <w:r>
        <w:rPr>
          <w:rFonts w:ascii="宋体" w:hAnsi="宋体" w:cs="宋体"/>
          <w:vertAlign w:val="subscript"/>
        </w:rPr>
        <w:t>2</w:t>
      </w:r>
      <w:r>
        <w:rPr>
          <w:rFonts w:ascii="宋体" w:hAnsi="宋体" w:cs="宋体"/>
        </w:rPr>
        <w:t>=C=O）是一种重要的有机中间体，可用CH</w:t>
      </w:r>
      <w:r>
        <w:rPr>
          <w:rFonts w:ascii="宋体" w:hAnsi="宋体" w:cs="宋体"/>
          <w:vertAlign w:val="subscript"/>
        </w:rPr>
        <w:t>3</w:t>
      </w:r>
      <w:r>
        <w:rPr>
          <w:rFonts w:ascii="宋体" w:hAnsi="宋体" w:cs="宋体"/>
        </w:rPr>
        <w:t>COOH在(C</w:t>
      </w:r>
      <w:r>
        <w:rPr>
          <w:rFonts w:ascii="宋体" w:hAnsi="宋体" w:cs="宋体"/>
          <w:vertAlign w:val="subscript"/>
        </w:rPr>
        <w:t>2</w:t>
      </w:r>
      <w:r>
        <w:rPr>
          <w:rFonts w:ascii="宋体" w:hAnsi="宋体" w:cs="宋体"/>
        </w:rPr>
        <w:t>H</w:t>
      </w:r>
      <w:r>
        <w:rPr>
          <w:rFonts w:ascii="宋体" w:hAnsi="宋体" w:cs="宋体"/>
          <w:vertAlign w:val="subscript"/>
        </w:rPr>
        <w:t>5</w:t>
      </w:r>
      <w:r>
        <w:rPr>
          <w:rFonts w:ascii="宋体" w:hAnsi="宋体" w:cs="宋体"/>
        </w:rPr>
        <w:t>O)</w:t>
      </w:r>
      <w:r>
        <w:rPr>
          <w:rFonts w:ascii="宋体" w:hAnsi="宋体" w:cs="宋体"/>
          <w:vertAlign w:val="subscript"/>
        </w:rPr>
        <w:t>3</w:t>
      </w:r>
      <w:r>
        <w:rPr>
          <w:rFonts w:ascii="宋体" w:hAnsi="宋体" w:cs="宋体"/>
        </w:rPr>
        <w:t>P=O存在下加热脱H</w:t>
      </w:r>
      <w:r>
        <w:rPr>
          <w:rFonts w:ascii="宋体" w:hAnsi="宋体" w:cs="宋体"/>
          <w:vertAlign w:val="subscript"/>
        </w:rPr>
        <w:t>2</w:t>
      </w:r>
      <w:r>
        <w:rPr>
          <w:rFonts w:ascii="宋体" w:hAnsi="宋体" w:cs="宋体"/>
        </w:rPr>
        <w:t>O得到。乙烯酮分子中碳原子杂化轨道类型是</w:t>
      </w:r>
      <w:r>
        <w:t>_____</w:t>
      </w:r>
      <w:r>
        <w:rPr>
          <w:rFonts w:ascii="宋体" w:hAnsi="宋体" w:cs="宋体"/>
        </w:rPr>
        <w:t>，1mol(C</w:t>
      </w:r>
      <w:r>
        <w:rPr>
          <w:rFonts w:ascii="宋体" w:hAnsi="宋体" w:cs="宋体"/>
          <w:vertAlign w:val="subscript"/>
        </w:rPr>
        <w:t>2</w:t>
      </w:r>
      <w:r>
        <w:rPr>
          <w:rFonts w:ascii="宋体" w:hAnsi="宋体" w:cs="宋体"/>
        </w:rPr>
        <w:t>H</w:t>
      </w:r>
      <w:r>
        <w:rPr>
          <w:rFonts w:ascii="宋体" w:hAnsi="宋体" w:cs="宋体"/>
          <w:vertAlign w:val="subscript"/>
        </w:rPr>
        <w:t>5</w:t>
      </w:r>
      <w:r>
        <w:rPr>
          <w:rFonts w:ascii="宋体" w:hAnsi="宋体" w:cs="宋体"/>
        </w:rPr>
        <w:t>O)</w:t>
      </w:r>
      <w:r>
        <w:rPr>
          <w:rFonts w:ascii="宋体" w:hAnsi="宋体" w:cs="宋体"/>
          <w:vertAlign w:val="subscript"/>
        </w:rPr>
        <w:t>3</w:t>
      </w:r>
      <w:r>
        <w:rPr>
          <w:rFonts w:ascii="宋体" w:hAnsi="宋体" w:cs="宋体"/>
        </w:rPr>
        <w:t>P=O分子中含有的σ键的数目为</w:t>
      </w:r>
      <w:r>
        <w:t>_____</w:t>
      </w:r>
      <w:r>
        <w:rPr>
          <w:rFonts w:ascii="宋体" w:hAnsi="宋体" w:cs="宋体"/>
        </w:rPr>
        <w:t>。</w:t>
      </w:r>
    </w:p>
    <w:p>
      <w:pPr>
        <w:spacing w:line="360" w:lineRule="auto"/>
      </w:pPr>
      <w:r>
        <w:rPr>
          <w:rFonts w:ascii="宋体" w:hAnsi="宋体" w:cs="宋体"/>
        </w:rPr>
        <w:t>（4）已知固态NH</w:t>
      </w:r>
      <w:r>
        <w:rPr>
          <w:rFonts w:ascii="宋体" w:hAnsi="宋体" w:cs="宋体"/>
          <w:vertAlign w:val="subscript"/>
        </w:rPr>
        <w:t>3</w:t>
      </w:r>
      <w:r>
        <w:rPr>
          <w:rFonts w:ascii="宋体" w:hAnsi="宋体" w:cs="宋体"/>
        </w:rPr>
        <w:t>、H</w:t>
      </w:r>
      <w:r>
        <w:rPr>
          <w:rFonts w:ascii="宋体" w:hAnsi="宋体" w:cs="宋体"/>
          <w:vertAlign w:val="subscript"/>
        </w:rPr>
        <w:t>2</w:t>
      </w:r>
      <w:r>
        <w:rPr>
          <w:rFonts w:ascii="宋体" w:hAnsi="宋体" w:cs="宋体"/>
        </w:rPr>
        <w:t>O、HF的氢键键能和结构如图1：</w:t>
      </w:r>
    </w:p>
    <w:tbl>
      <w:tblPr>
        <w:tblStyle w:val="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2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pPr>
            <w:r>
              <w:rPr>
                <w:rFonts w:ascii="宋体" w:hAnsi="宋体" w:cs="宋体"/>
              </w:rPr>
              <w:t>　物质</w:t>
            </w:r>
          </w:p>
        </w:tc>
        <w:tc>
          <w:tcPr>
            <w:tcW w:w="2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pPr>
            <w:r>
              <w:rPr>
                <w:rFonts w:ascii="宋体" w:hAnsi="宋体" w:cs="宋体"/>
              </w:rPr>
              <w:t>氢键X﹣H…Y　</w:t>
            </w:r>
          </w:p>
        </w:tc>
        <w:tc>
          <w:tcPr>
            <w:tcW w:w="2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pPr>
            <w:r>
              <w:rPr>
                <w:rFonts w:ascii="宋体" w:hAnsi="宋体" w:cs="宋体"/>
              </w:rPr>
              <w:t>键能kJ．mol</w:t>
            </w:r>
            <w:r>
              <w:rPr>
                <w:rFonts w:ascii="宋体" w:hAnsi="宋体" w:cs="宋体"/>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2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pPr>
            <w:r>
              <w:rPr>
                <w:rFonts w:ascii="宋体" w:hAnsi="宋体" w:cs="宋体"/>
              </w:rPr>
              <w:t>　（HF）</w:t>
            </w:r>
            <w:r>
              <w:rPr>
                <w:rFonts w:ascii="宋体" w:hAnsi="宋体" w:cs="宋体"/>
                <w:vertAlign w:val="subscript"/>
              </w:rPr>
              <w:t>n</w:t>
            </w:r>
          </w:p>
        </w:tc>
        <w:tc>
          <w:tcPr>
            <w:tcW w:w="2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pPr>
            <w:r>
              <w:rPr>
                <w:rFonts w:ascii="宋体" w:hAnsi="宋体" w:cs="宋体"/>
              </w:rPr>
              <w:t>　D﹣H…F</w:t>
            </w:r>
          </w:p>
        </w:tc>
        <w:tc>
          <w:tcPr>
            <w:tcW w:w="2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pPr>
            <w:r>
              <w:rPr>
                <w:rFonts w:ascii="宋体" w:hAnsi="宋体" w:cs="宋体"/>
              </w:rPr>
              <w:t>　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2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pPr>
            <w:r>
              <w:rPr>
                <w:rFonts w:ascii="宋体" w:hAnsi="宋体" w:cs="宋体"/>
              </w:rPr>
              <w:t>　冰</w:t>
            </w:r>
          </w:p>
        </w:tc>
        <w:tc>
          <w:tcPr>
            <w:tcW w:w="2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pPr>
            <w:r>
              <w:rPr>
                <w:rFonts w:ascii="宋体" w:hAnsi="宋体" w:cs="宋体"/>
              </w:rPr>
              <w:t>　O﹣H…O</w:t>
            </w:r>
          </w:p>
        </w:tc>
        <w:tc>
          <w:tcPr>
            <w:tcW w:w="2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pPr>
            <w:r>
              <w:rPr>
                <w:rFonts w:ascii="宋体" w:hAnsi="宋体" w:cs="宋体"/>
              </w:rPr>
              <w:t>　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2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pPr>
            <w:r>
              <w:rPr>
                <w:rFonts w:ascii="宋体" w:hAnsi="宋体" w:cs="宋体"/>
              </w:rPr>
              <w:t>　（NH</w:t>
            </w:r>
            <w:r>
              <w:rPr>
                <w:rFonts w:ascii="宋体" w:hAnsi="宋体" w:cs="宋体"/>
                <w:vertAlign w:val="subscript"/>
              </w:rPr>
              <w:t>3</w:t>
            </w:r>
            <w:r>
              <w:rPr>
                <w:rFonts w:ascii="宋体" w:hAnsi="宋体" w:cs="宋体"/>
              </w:rPr>
              <w:t>）</w:t>
            </w:r>
            <w:r>
              <w:rPr>
                <w:rFonts w:ascii="宋体" w:hAnsi="宋体" w:cs="宋体"/>
                <w:vertAlign w:val="subscript"/>
              </w:rPr>
              <w:t>n</w:t>
            </w:r>
          </w:p>
        </w:tc>
        <w:tc>
          <w:tcPr>
            <w:tcW w:w="2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pPr>
            <w:r>
              <w:rPr>
                <w:rFonts w:ascii="宋体" w:hAnsi="宋体" w:cs="宋体"/>
              </w:rPr>
              <w:t>　N﹣H…N</w:t>
            </w:r>
          </w:p>
        </w:tc>
        <w:tc>
          <w:tcPr>
            <w:tcW w:w="284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pPr>
            <w:r>
              <w:rPr>
                <w:rFonts w:ascii="宋体" w:hAnsi="宋体" w:cs="宋体"/>
              </w:rPr>
              <w:t>　5.4</w:t>
            </w:r>
          </w:p>
        </w:tc>
      </w:tr>
    </w:tbl>
    <w:p>
      <w:pPr>
        <w:spacing w:line="360" w:lineRule="auto"/>
      </w:pPr>
      <w:r>
        <w:drawing>
          <wp:anchor distT="0" distB="0" distL="114300" distR="114300" simplePos="0" relativeHeight="251833344" behindDoc="0" locked="0" layoutInCell="1" allowOverlap="1">
            <wp:simplePos x="0" y="0"/>
            <wp:positionH relativeFrom="column">
              <wp:posOffset>551180</wp:posOffset>
            </wp:positionH>
            <wp:positionV relativeFrom="paragraph">
              <wp:posOffset>196215</wp:posOffset>
            </wp:positionV>
            <wp:extent cx="4933315" cy="1552575"/>
            <wp:effectExtent l="0" t="0" r="635" b="9525"/>
            <wp:wrapTopAndBottom/>
            <wp:docPr id="15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1"/>
                    <pic:cNvPicPr>
                      <a:picLocks noChangeAspect="1"/>
                    </pic:cNvPicPr>
                  </pic:nvPicPr>
                  <pic:blipFill>
                    <a:blip r:embed="rId120"/>
                    <a:stretch>
                      <a:fillRect/>
                    </a:stretch>
                  </pic:blipFill>
                  <pic:spPr>
                    <a:xfrm>
                      <a:off x="0" y="0"/>
                      <a:ext cx="4933315" cy="1552575"/>
                    </a:xfrm>
                    <a:prstGeom prst="rect">
                      <a:avLst/>
                    </a:prstGeom>
                    <a:noFill/>
                    <a:ln w="9525">
                      <a:noFill/>
                    </a:ln>
                  </pic:spPr>
                </pic:pic>
              </a:graphicData>
            </a:graphic>
          </wp:anchor>
        </w:drawing>
      </w:r>
    </w:p>
    <w:p>
      <w:pPr>
        <w:spacing w:line="360" w:lineRule="auto"/>
      </w:pPr>
      <w:r>
        <w:rPr>
          <w:rFonts w:ascii="宋体" w:hAnsi="宋体" w:cs="宋体"/>
        </w:rPr>
        <w:t>解释H</w:t>
      </w:r>
      <w:r>
        <w:rPr>
          <w:rFonts w:ascii="宋体" w:hAnsi="宋体" w:cs="宋体"/>
          <w:vertAlign w:val="subscript"/>
        </w:rPr>
        <w:t>2</w:t>
      </w:r>
      <w:r>
        <w:rPr>
          <w:rFonts w:ascii="宋体" w:hAnsi="宋体" w:cs="宋体"/>
        </w:rPr>
        <w:t>O、HF、NH</w:t>
      </w:r>
      <w:r>
        <w:rPr>
          <w:rFonts w:ascii="宋体" w:hAnsi="宋体" w:cs="宋体"/>
          <w:vertAlign w:val="subscript"/>
        </w:rPr>
        <w:t>3</w:t>
      </w:r>
      <w:r>
        <w:rPr>
          <w:rFonts w:ascii="宋体" w:hAnsi="宋体" w:cs="宋体"/>
        </w:rPr>
        <w:t>沸点依次降低的原因</w:t>
      </w:r>
      <w:r>
        <w:t>_____</w:t>
      </w:r>
      <w:r>
        <w:rPr>
          <w:rFonts w:ascii="宋体" w:hAnsi="宋体" w:cs="宋体"/>
        </w:rPr>
        <w:t>。</w:t>
      </w:r>
    </w:p>
    <w:p>
      <w:pPr>
        <w:spacing w:line="360" w:lineRule="auto"/>
      </w:pPr>
      <w:r>
        <w:rPr>
          <w:rFonts w:ascii="宋体" w:hAnsi="宋体" w:cs="宋体"/>
        </w:rPr>
        <w:t>（5）碳化硅的结构与金刚石类似，其硬度仅次于金刚石，具有较强的耐磨性能。碳化硅晶胞结构中每个碳原子周围与其距离最近的硅原子有</w:t>
      </w:r>
      <w:r>
        <w:t>_____</w:t>
      </w:r>
      <w:r>
        <w:rPr>
          <w:rFonts w:ascii="宋体" w:hAnsi="宋体" w:cs="宋体"/>
        </w:rPr>
        <w:t>个，与碳原子等距离最近的碳原子有</w:t>
      </w:r>
      <w:r>
        <w:t>_____</w:t>
      </w:r>
      <w:r>
        <w:rPr>
          <w:rFonts w:ascii="宋体" w:hAnsi="宋体" w:cs="宋体"/>
        </w:rPr>
        <w:t>个。已知碳化硅晶胞边长为apm，则晶胞图2中1号硅原子和2号碳原子之间的距离为</w:t>
      </w:r>
      <w:r>
        <w:t>_____</w:t>
      </w:r>
      <w:r>
        <w:rPr>
          <w:rFonts w:ascii="宋体" w:hAnsi="宋体" w:cs="宋体"/>
        </w:rPr>
        <w:t>pm，碳化硅的密度为</w:t>
      </w:r>
      <w:r>
        <w:t>_____</w:t>
      </w:r>
      <w:r>
        <w:rPr>
          <w:rFonts w:ascii="宋体" w:hAnsi="宋体" w:cs="宋体"/>
        </w:rPr>
        <w:t>g/cm</w:t>
      </w:r>
      <w:r>
        <w:rPr>
          <w:rFonts w:ascii="宋体" w:hAnsi="宋体" w:cs="宋体"/>
          <w:vertAlign w:val="superscript"/>
        </w:rPr>
        <w:t>3</w:t>
      </w:r>
      <w:r>
        <w:rPr>
          <w:rFonts w:ascii="宋体" w:hAnsi="宋体" w:cs="宋体"/>
        </w:rPr>
        <w:t>。</w:t>
      </w: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rPr>
          <w:rFonts w:hint="default" w:ascii="Times New Roman" w:hAnsi="Times New Roman" w:eastAsia="宋体" w:cs="Times New Roman"/>
        </w:rPr>
      </w:pPr>
    </w:p>
    <w:p>
      <w:pPr>
        <w:numPr>
          <w:ilvl w:val="0"/>
          <w:numId w:val="12"/>
        </w:numPr>
        <w:tabs>
          <w:tab w:val="left" w:pos="420"/>
          <w:tab w:val="left" w:pos="2520"/>
          <w:tab w:val="left" w:pos="4620"/>
          <w:tab w:val="left" w:pos="6720"/>
          <w:tab w:val="left" w:pos="8190"/>
          <w:tab w:val="clear" w:pos="312"/>
        </w:tabs>
        <w:adjustRightInd w:val="0"/>
        <w:snapToGrid w:val="0"/>
        <w:spacing w:line="440" w:lineRule="exact"/>
        <w:ind w:left="0" w:leftChars="0" w:firstLine="0" w:firstLineChars="0"/>
        <w:rPr>
          <w:rFonts w:hint="default" w:ascii="Times New Roman" w:hAnsi="Times New Roman" w:eastAsia="宋体" w:cs="Times New Roman"/>
          <w:b/>
          <w:szCs w:val="21"/>
        </w:rPr>
      </w:pPr>
      <w:r>
        <w:rPr>
          <w:rFonts w:hint="default" w:ascii="Times New Roman" w:hAnsi="Times New Roman" w:eastAsia="宋体" w:cs="Times New Roman"/>
          <w:b/>
          <w:szCs w:val="21"/>
        </w:rPr>
        <w:t>【化学——选修5有机化学基础】（15分）</w:t>
      </w:r>
    </w:p>
    <w:p>
      <w:pPr>
        <w:spacing w:line="360" w:lineRule="auto"/>
      </w:pPr>
      <w:r>
        <w:rPr>
          <w:rFonts w:ascii="宋体" w:hAnsi="宋体"/>
          <w:szCs w:val="21"/>
        </w:rPr>
        <w:t>从有机物A开始有如图所示的转化关系(部分产物略去)。A在NaOH溶液中水解生成B、C和D，1 mol F与足量的新制Cu(OH)</w:t>
      </w:r>
      <w:r>
        <w:rPr>
          <w:rFonts w:ascii="宋体" w:hAnsi="宋体"/>
          <w:szCs w:val="21"/>
          <w:vertAlign w:val="subscript"/>
        </w:rPr>
        <w:t>2</w:t>
      </w:r>
      <w:r>
        <w:rPr>
          <w:rFonts w:ascii="宋体" w:hAnsi="宋体"/>
          <w:szCs w:val="21"/>
        </w:rPr>
        <w:t>碱性悬浊液加热充分反应可生成2 mol红色沉淀。分析并回答问题：</w:t>
      </w:r>
    </w:p>
    <w:p>
      <w:pPr>
        <w:spacing w:line="360" w:lineRule="auto"/>
        <w:jc w:val="center"/>
      </w:pPr>
      <w:r>
        <w:rPr>
          <w:rFonts w:ascii="宋体" w:hAnsi="宋体"/>
          <w:szCs w:val="21"/>
        </w:rPr>
        <w:drawing>
          <wp:inline distT="0" distB="0" distL="114300" distR="114300">
            <wp:extent cx="5286375" cy="1933575"/>
            <wp:effectExtent l="0" t="0" r="9525" b="9525"/>
            <wp:docPr id="15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12"/>
                    <pic:cNvPicPr>
                      <a:picLocks noChangeAspect="1"/>
                    </pic:cNvPicPr>
                  </pic:nvPicPr>
                  <pic:blipFill>
                    <a:blip r:embed="rId121"/>
                    <a:stretch>
                      <a:fillRect/>
                    </a:stretch>
                  </pic:blipFill>
                  <pic:spPr>
                    <a:xfrm>
                      <a:off x="0" y="0"/>
                      <a:ext cx="5286375" cy="1933575"/>
                    </a:xfrm>
                    <a:prstGeom prst="rect">
                      <a:avLst/>
                    </a:prstGeom>
                    <a:noFill/>
                    <a:ln w="9525">
                      <a:noFill/>
                    </a:ln>
                  </pic:spPr>
                </pic:pic>
              </a:graphicData>
            </a:graphic>
          </wp:inline>
        </w:drawing>
      </w:r>
    </w:p>
    <w:p>
      <w:pPr>
        <w:spacing w:line="360" w:lineRule="auto"/>
      </w:pPr>
      <w:r>
        <w:rPr>
          <w:rFonts w:ascii="宋体" w:hAnsi="宋体"/>
          <w:szCs w:val="21"/>
        </w:rPr>
        <w:t>（1）A中含有的官能团名称为氯原子</w:t>
      </w:r>
      <w:r>
        <w:rPr>
          <w:rFonts w:ascii="宋体" w:hAnsi="宋体"/>
          <w:szCs w:val="21"/>
          <w:lang w:val="pt-BR"/>
        </w:rPr>
        <w:t>和</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w:t>
      </w:r>
    </w:p>
    <w:p>
      <w:pPr>
        <w:spacing w:line="360" w:lineRule="auto"/>
      </w:pPr>
      <w:r>
        <w:rPr>
          <w:rFonts w:ascii="宋体" w:hAnsi="宋体"/>
          <w:szCs w:val="21"/>
        </w:rPr>
        <w:t>（2）指出反应类型：</w:t>
      </w:r>
    </w:p>
    <w:p>
      <w:pPr>
        <w:spacing w:line="360" w:lineRule="auto"/>
      </w:pPr>
      <w:r>
        <w:rPr>
          <w:rFonts w:ascii="宋体" w:hAnsi="宋体"/>
          <w:szCs w:val="21"/>
          <w:lang w:val="pt-BR"/>
        </w:rPr>
        <w:t>A</w:t>
      </w:r>
      <w:r>
        <mc:AlternateContent>
          <mc:Choice Requires="wps">
            <w:drawing>
              <wp:inline distT="0" distB="0" distL="114300" distR="114300">
                <wp:extent cx="295275" cy="0"/>
                <wp:effectExtent l="0" t="38100" r="9525" b="38100"/>
                <wp:docPr id="155" name="直接连接符 91" descr="学科网 版权所有"/>
                <wp:cNvGraphicFramePr/>
                <a:graphic xmlns:a="http://schemas.openxmlformats.org/drawingml/2006/main">
                  <a:graphicData uri="http://schemas.microsoft.com/office/word/2010/wordprocessingShape">
                    <wps:wsp>
                      <wps:cNvCnPr>
                        <a:cxnSpLocks noRot="1"/>
                      </wps:cNvCnPr>
                      <wps:spPr>
                        <a:xfrm>
                          <a:off x="0" y="0"/>
                          <a:ext cx="295275" cy="0"/>
                        </a:xfrm>
                        <a:prstGeom prst="line">
                          <a:avLst/>
                        </a:prstGeom>
                        <a:ln w="9525" cap="flat" cmpd="sng">
                          <a:solidFill>
                            <a:srgbClr val="000000"/>
                          </a:solidFill>
                          <a:prstDash val="solid"/>
                          <a:headEnd type="none" w="med" len="med"/>
                          <a:tailEnd type="triangle" w="med" len="med"/>
                        </a:ln>
                      </wps:spPr>
                      <wps:bodyPr upright="1"/>
                    </wps:wsp>
                  </a:graphicData>
                </a:graphic>
              </wp:inline>
            </w:drawing>
          </mc:Choice>
          <mc:Fallback>
            <w:pict>
              <v:line id="直接连接符 91" o:spid="_x0000_s1026" o:spt="20" alt="学科网 版权所有" style="height:0pt;width:23.25pt;" filled="f" stroked="t" coordsize="21600,21600" o:gfxdata="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4SG59MAAAABAQAADwAAAAAAAAABACAA&#10;AAAiAAAAZHJzL2Rvd25yZXYueG1sUEsBAhQAFAAAAAgAh07iQMhs2FMSAgAA4QMAAA4AAAAAAAAA&#10;AQAgAAAAIgEAAGRycy9lMm9Eb2MueG1sUEsFBgAAAAAGAAYAWQEAAKYFAAAAAA==&#10;">
                <v:fill on="f" focussize="0,0"/>
                <v:stroke color="#000000" joinstyle="round" endarrow="block"/>
                <v:imagedata o:title=""/>
                <o:lock v:ext="edit" rotation="t" aspectratio="f"/>
                <w10:wrap type="none"/>
                <w10:anchorlock/>
              </v:line>
            </w:pict>
          </mc:Fallback>
        </mc:AlternateContent>
      </w:r>
      <w:r>
        <w:rPr>
          <w:rFonts w:ascii="宋体" w:hAnsi="宋体"/>
          <w:szCs w:val="21"/>
          <w:lang w:val="pt-BR"/>
        </w:rPr>
        <w:t>B</w:t>
      </w:r>
      <w:r>
        <w:rPr>
          <w:rFonts w:ascii="宋体" w:hAnsi="宋体"/>
          <w:szCs w:val="21"/>
        </w:rPr>
        <w:t>、</w:t>
      </w:r>
      <w:r>
        <w:rPr>
          <w:rFonts w:ascii="宋体" w:hAnsi="宋体"/>
          <w:szCs w:val="21"/>
          <w:lang w:val="pt-BR"/>
        </w:rPr>
        <w:t>C</w:t>
      </w:r>
      <w:r>
        <w:rPr>
          <w:rFonts w:ascii="宋体" w:hAnsi="宋体"/>
          <w:szCs w:val="21"/>
        </w:rPr>
        <w:t>、</w:t>
      </w:r>
      <w:r>
        <w:rPr>
          <w:rFonts w:ascii="宋体" w:hAnsi="宋体"/>
          <w:szCs w:val="21"/>
          <w:lang w:val="pt-BR"/>
        </w:rPr>
        <w:t>D</w:t>
      </w:r>
      <w:r>
        <w:rPr>
          <w:rFonts w:ascii="宋体" w:hAnsi="宋体"/>
          <w:szCs w:val="21"/>
          <w:u w:val="single"/>
          <w:lang w:val="pt-BR"/>
        </w:rPr>
        <w:t xml:space="preserve">            </w:t>
      </w:r>
      <w:r>
        <w:rPr>
          <w:rFonts w:hint="eastAsia" w:ascii="宋体" w:hAnsi="宋体"/>
          <w:szCs w:val="21"/>
          <w:u w:val="single"/>
          <w:lang w:val="pt-BR"/>
        </w:rPr>
        <w:t xml:space="preserve"> </w:t>
      </w:r>
      <w:r>
        <w:rPr>
          <w:rFonts w:ascii="宋体" w:hAnsi="宋体"/>
          <w:szCs w:val="21"/>
          <w:u w:val="single"/>
          <w:lang w:val="pt-BR"/>
        </w:rPr>
        <w:t xml:space="preserve">   </w:t>
      </w:r>
      <w:r>
        <w:rPr>
          <w:rFonts w:ascii="宋体" w:hAnsi="宋体"/>
          <w:szCs w:val="21"/>
          <w:lang w:val="pt-BR"/>
        </w:rPr>
        <w:t>；</w:t>
      </w:r>
    </w:p>
    <w:p>
      <w:pPr>
        <w:spacing w:line="360" w:lineRule="auto"/>
      </w:pPr>
      <w:r>
        <w:rPr>
          <w:rFonts w:ascii="宋体" w:hAnsi="宋体"/>
          <w:szCs w:val="21"/>
          <w:lang w:val="pt-BR"/>
        </w:rPr>
        <w:t>H</w:t>
      </w:r>
      <w:r>
        <mc:AlternateContent>
          <mc:Choice Requires="wps">
            <w:drawing>
              <wp:inline distT="0" distB="0" distL="114300" distR="114300">
                <wp:extent cx="342900" cy="635"/>
                <wp:effectExtent l="0" t="37465" r="0" b="38100"/>
                <wp:docPr id="154" name="直接连接符 90" descr="学科网 版权所有"/>
                <wp:cNvGraphicFramePr/>
                <a:graphic xmlns:a="http://schemas.openxmlformats.org/drawingml/2006/main">
                  <a:graphicData uri="http://schemas.microsoft.com/office/word/2010/wordprocessingShape">
                    <wps:wsp>
                      <wps:cNvCnPr>
                        <a:cxnSpLocks noRot="1"/>
                      </wps:cNvCnPr>
                      <wps:spPr>
                        <a:xfrm>
                          <a:off x="0" y="0"/>
                          <a:ext cx="342900" cy="635"/>
                        </a:xfrm>
                        <a:prstGeom prst="line">
                          <a:avLst/>
                        </a:prstGeom>
                        <a:ln w="9525" cap="flat" cmpd="sng">
                          <a:solidFill>
                            <a:srgbClr val="000000"/>
                          </a:solidFill>
                          <a:prstDash val="solid"/>
                          <a:headEnd type="none" w="med" len="med"/>
                          <a:tailEnd type="triangle" w="med" len="med"/>
                        </a:ln>
                      </wps:spPr>
                      <wps:bodyPr upright="1"/>
                    </wps:wsp>
                  </a:graphicData>
                </a:graphic>
              </wp:inline>
            </w:drawing>
          </mc:Choice>
          <mc:Fallback>
            <w:pict>
              <v:line id="直接连接符 90" o:spid="_x0000_s1026" o:spt="20" alt="学科网 版权所有" style="height:0.05pt;width:27pt;" filled="f" stroked="t" coordsize="21600,21600" o:gfxdata="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jpQV0wAAAAEBAAAPAAAAAAAA&#10;AAEAIAAAACIAAABkcnMvZG93bnJldi54bWxQSwECFAAUAAAACACHTuJAZubTihcCAADjAwAADgAA&#10;AAAAAAABACAAAAAiAQAAZHJzL2Uyb0RvYy54bWxQSwUGAAAAAAYABgBZAQAAqwUAAAAA&#10;">
                <v:fill on="f" focussize="0,0"/>
                <v:stroke color="#000000" joinstyle="round" endarrow="block"/>
                <v:imagedata o:title=""/>
                <o:lock v:ext="edit" rotation="t" aspectratio="f"/>
                <w10:wrap type="none"/>
                <w10:anchorlock/>
              </v:line>
            </w:pict>
          </mc:Fallback>
        </mc:AlternateContent>
      </w:r>
      <w:r>
        <w:rPr>
          <w:rFonts w:ascii="宋体" w:hAnsi="宋体"/>
          <w:szCs w:val="21"/>
          <w:lang w:val="pt-BR"/>
        </w:rPr>
        <w:t>I</w:t>
      </w:r>
      <w:r>
        <w:rPr>
          <w:rFonts w:ascii="宋体" w:hAnsi="宋体"/>
          <w:szCs w:val="21"/>
          <w:u w:val="single"/>
          <w:lang w:val="pt-BR"/>
        </w:rPr>
        <w:t xml:space="preserve">                     </w:t>
      </w:r>
      <w:r>
        <w:rPr>
          <w:rFonts w:ascii="宋体" w:hAnsi="宋体"/>
          <w:szCs w:val="21"/>
          <w:lang w:val="pt-BR"/>
        </w:rPr>
        <w:t>；</w:t>
      </w:r>
    </w:p>
    <w:p>
      <w:pPr>
        <w:spacing w:line="360" w:lineRule="auto"/>
      </w:pPr>
      <w:r>
        <w:rPr>
          <w:rFonts w:ascii="宋体" w:hAnsi="宋体"/>
          <w:szCs w:val="21"/>
        </w:rPr>
        <w:t>（3）写出B的分子式：___________________I的结构简式：____________________</w:t>
      </w:r>
    </w:p>
    <w:p>
      <w:pPr>
        <w:spacing w:line="360" w:lineRule="auto"/>
      </w:pPr>
      <w:r>
        <w:rPr>
          <w:rFonts w:ascii="宋体" w:hAnsi="宋体"/>
          <w:szCs w:val="21"/>
        </w:rPr>
        <w:t>（4）写出下列反应的化学方程式：</w:t>
      </w:r>
    </w:p>
    <w:p>
      <w:pPr>
        <w:spacing w:line="360" w:lineRule="auto"/>
      </w:pPr>
      <w:r>
        <w:rPr>
          <w:rFonts w:ascii="宋体" w:hAnsi="宋体"/>
          <w:szCs w:val="21"/>
        </w:rPr>
        <w:t>①C</w:t>
      </w:r>
      <w:r>
        <mc:AlternateContent>
          <mc:Choice Requires="wps">
            <w:drawing>
              <wp:inline distT="0" distB="0" distL="114300" distR="114300">
                <wp:extent cx="295275" cy="0"/>
                <wp:effectExtent l="0" t="38100" r="9525" b="38100"/>
                <wp:docPr id="153" name="Line 218" descr="学科网 版权所有"/>
                <wp:cNvGraphicFramePr/>
                <a:graphic xmlns:a="http://schemas.openxmlformats.org/drawingml/2006/main">
                  <a:graphicData uri="http://schemas.microsoft.com/office/word/2010/wordprocessingShape">
                    <wps:wsp>
                      <wps:cNvCnPr>
                        <a:cxnSpLocks noRot="1"/>
                      </wps:cNvCnPr>
                      <wps:spPr>
                        <a:xfrm>
                          <a:off x="0" y="0"/>
                          <a:ext cx="295275" cy="0"/>
                        </a:xfrm>
                        <a:prstGeom prst="line">
                          <a:avLst/>
                        </a:prstGeom>
                        <a:ln w="9525" cap="flat" cmpd="sng">
                          <a:solidFill>
                            <a:srgbClr val="000000"/>
                          </a:solidFill>
                          <a:prstDash val="solid"/>
                          <a:headEnd type="none" w="med" len="med"/>
                          <a:tailEnd type="triangle" w="med" len="med"/>
                        </a:ln>
                      </wps:spPr>
                      <wps:bodyPr upright="1"/>
                    </wps:wsp>
                  </a:graphicData>
                </a:graphic>
              </wp:inline>
            </w:drawing>
          </mc:Choice>
          <mc:Fallback>
            <w:pict>
              <v:line id="Line 218" o:spid="_x0000_s1026" o:spt="20" alt="学科网 版权所有" style="height:0pt;width:23.25pt;" filled="f" stroked="t" coordsize="21600,21600" o:gfxdata="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4SG59MAAAABAQAADwAAAAAAAAABACAAAAAiAAAAZHJzL2Rvd25y&#10;ZXYueG1sUEsBAhQAFAAAAAgAh07iQMEus/MDAgAA1wMAAA4AAAAAAAAAAQAgAAAAIgEAAGRycy9l&#10;Mm9Eb2MueG1sUEsFBgAAAAAGAAYAWQEAAJcFAAAAAA==&#10;">
                <v:fill on="f" focussize="0,0"/>
                <v:stroke color="#000000" joinstyle="round" endarrow="block"/>
                <v:imagedata o:title=""/>
                <o:lock v:ext="edit" rotation="t" aspectratio="f"/>
                <w10:wrap type="none"/>
                <w10:anchorlock/>
              </v:line>
            </w:pict>
          </mc:Fallback>
        </mc:AlternateContent>
      </w:r>
      <w:r>
        <w:rPr>
          <w:rFonts w:ascii="宋体" w:hAnsi="宋体"/>
          <w:szCs w:val="21"/>
        </w:rPr>
        <w:t>F：</w:t>
      </w:r>
      <w:r>
        <w:rPr>
          <w:rFonts w:ascii="宋体" w:hAnsi="宋体"/>
          <w:szCs w:val="21"/>
          <w:u w:val="single"/>
        </w:rPr>
        <w:t xml:space="preserve">                                                            </w:t>
      </w:r>
      <w:r>
        <w:rPr>
          <w:rFonts w:ascii="宋体" w:hAnsi="宋体"/>
          <w:szCs w:val="21"/>
        </w:rPr>
        <w:t>；</w:t>
      </w:r>
    </w:p>
    <w:p>
      <w:pPr>
        <w:spacing w:line="360" w:lineRule="auto"/>
      </w:pPr>
      <w:r>
        <w:rPr>
          <w:rFonts w:ascii="宋体" w:hAnsi="宋体"/>
          <w:szCs w:val="21"/>
        </w:rPr>
        <w:t>②E</w:t>
      </w:r>
      <w:r>
        <mc:AlternateContent>
          <mc:Choice Requires="wps">
            <w:drawing>
              <wp:inline distT="0" distB="0" distL="114300" distR="114300">
                <wp:extent cx="295275" cy="0"/>
                <wp:effectExtent l="0" t="38100" r="9525" b="38100"/>
                <wp:docPr id="152" name="Line 219" descr="学科网 版权所有"/>
                <wp:cNvGraphicFramePr/>
                <a:graphic xmlns:a="http://schemas.openxmlformats.org/drawingml/2006/main">
                  <a:graphicData uri="http://schemas.microsoft.com/office/word/2010/wordprocessingShape">
                    <wps:wsp>
                      <wps:cNvCnPr>
                        <a:cxnSpLocks noRot="1"/>
                      </wps:cNvCnPr>
                      <wps:spPr>
                        <a:xfrm>
                          <a:off x="0" y="0"/>
                          <a:ext cx="295275" cy="0"/>
                        </a:xfrm>
                        <a:prstGeom prst="line">
                          <a:avLst/>
                        </a:prstGeom>
                        <a:ln w="9525" cap="flat" cmpd="sng">
                          <a:solidFill>
                            <a:srgbClr val="000000"/>
                          </a:solidFill>
                          <a:prstDash val="solid"/>
                          <a:headEnd type="none" w="med" len="med"/>
                          <a:tailEnd type="triangle" w="med" len="med"/>
                        </a:ln>
                      </wps:spPr>
                      <wps:bodyPr upright="1"/>
                    </wps:wsp>
                  </a:graphicData>
                </a:graphic>
              </wp:inline>
            </w:drawing>
          </mc:Choice>
          <mc:Fallback>
            <w:pict>
              <v:line id="Line 219" o:spid="_x0000_s1026" o:spt="20" alt="学科网 版权所有" style="height:0pt;width:23.25pt;" filled="f" stroked="t" coordsize="21600,21600" o:gfxdata="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4SG59MAAAABAQAADwAAAAAAAAABACAAAAAiAAAAZHJzL2Rvd25y&#10;ZXYueG1sUEsBAhQAFAAAAAgAh07iQJ3ee4IDAgAA1wMAAA4AAAAAAAAAAQAgAAAAIgEAAGRycy9l&#10;Mm9Eb2MueG1sUEsFBgAAAAAGAAYAWQEAAJcFAAAAAA==&#10;">
                <v:fill on="f" focussize="0,0"/>
                <v:stroke color="#000000" joinstyle="round" endarrow="block"/>
                <v:imagedata o:title=""/>
                <o:lock v:ext="edit" rotation="t" aspectratio="f"/>
                <w10:wrap type="none"/>
                <w10:anchorlock/>
              </v:line>
            </w:pict>
          </mc:Fallback>
        </mc:AlternateContent>
      </w:r>
      <w:r>
        <w:rPr>
          <w:rFonts w:ascii="宋体" w:hAnsi="宋体"/>
          <w:szCs w:val="21"/>
        </w:rPr>
        <w:t>M：</w:t>
      </w:r>
      <w:r>
        <w:rPr>
          <w:rFonts w:ascii="宋体" w:hAnsi="宋体"/>
          <w:szCs w:val="21"/>
          <w:u w:val="single"/>
        </w:rPr>
        <w:t xml:space="preserve">                                                            </w:t>
      </w:r>
      <w:r>
        <w:rPr>
          <w:rFonts w:ascii="宋体" w:hAnsi="宋体"/>
          <w:szCs w:val="21"/>
        </w:rPr>
        <w:t>；</w:t>
      </w:r>
    </w:p>
    <w:p>
      <w:pPr>
        <w:spacing w:line="360" w:lineRule="auto"/>
        <w:rPr>
          <w:rFonts w:hint="eastAsia" w:ascii="宋体" w:hAnsi="宋体"/>
          <w:szCs w:val="21"/>
          <w:lang w:eastAsia="zh-CN"/>
        </w:rPr>
      </w:pPr>
      <w:r>
        <w:rPr>
          <w:rFonts w:ascii="宋体" w:hAnsi="宋体"/>
          <w:szCs w:val="21"/>
        </w:rPr>
        <w:t>（5）与E含有相同官能团的某有机物甲(C</w:t>
      </w:r>
      <w:r>
        <w:rPr>
          <w:rFonts w:ascii="宋体" w:hAnsi="宋体"/>
          <w:szCs w:val="21"/>
          <w:vertAlign w:val="subscript"/>
        </w:rPr>
        <w:t>4</w:t>
      </w:r>
      <w:r>
        <w:rPr>
          <w:rFonts w:ascii="宋体" w:hAnsi="宋体"/>
          <w:szCs w:val="21"/>
        </w:rPr>
        <w:t>H</w:t>
      </w:r>
      <w:r>
        <w:rPr>
          <w:rFonts w:ascii="宋体" w:hAnsi="宋体"/>
          <w:szCs w:val="21"/>
          <w:vertAlign w:val="subscript"/>
        </w:rPr>
        <w:t>8</w:t>
      </w:r>
      <w:r>
        <w:rPr>
          <w:rFonts w:ascii="宋体" w:hAnsi="宋体"/>
          <w:szCs w:val="21"/>
        </w:rPr>
        <w:t>O</w:t>
      </w:r>
      <w:r>
        <w:rPr>
          <w:rFonts w:ascii="宋体" w:hAnsi="宋体"/>
          <w:szCs w:val="21"/>
          <w:vertAlign w:val="subscript"/>
        </w:rPr>
        <w:t>3</w:t>
      </w:r>
      <w:r>
        <w:rPr>
          <w:rFonts w:ascii="宋体" w:hAnsi="宋体"/>
          <w:szCs w:val="21"/>
        </w:rPr>
        <w:t>)有多种同分异构体，在结构中含有酯基和羟基，且水解产物不存在两个羟基连在同一个碳上的同分异构体有</w:t>
      </w:r>
      <w:r>
        <w:rPr>
          <w:rFonts w:ascii="宋体" w:hAnsi="宋体"/>
          <w:szCs w:val="21"/>
          <w:u w:val="single"/>
        </w:rPr>
        <w:t xml:space="preserve">        </w:t>
      </w:r>
      <w:r>
        <w:rPr>
          <w:rFonts w:ascii="宋体" w:hAnsi="宋体"/>
          <w:szCs w:val="21"/>
        </w:rPr>
        <w:t>种。</w:t>
      </w:r>
    </w:p>
    <w:p>
      <w:pPr>
        <w:rPr>
          <w:rFonts w:hint="eastAsia" w:ascii="宋体" w:hAnsi="宋体"/>
          <w:szCs w:val="21"/>
          <w:lang w:eastAsia="zh-CN"/>
        </w:rPr>
      </w:pPr>
    </w:p>
    <w:p>
      <w:pPr>
        <w:spacing w:line="440" w:lineRule="exact"/>
        <w:rPr>
          <w:rFonts w:hint="default" w:ascii="Times New Roman" w:hAnsi="Times New Roman" w:eastAsia="宋体" w:cs="Times New Roman"/>
          <w:b/>
        </w:rPr>
      </w:pPr>
    </w:p>
    <w:p>
      <w:pPr>
        <w:spacing w:line="440" w:lineRule="exact"/>
        <w:rPr>
          <w:rFonts w:hint="default" w:ascii="Times New Roman" w:hAnsi="Times New Roman" w:eastAsia="宋体" w:cs="Times New Roman"/>
          <w:b/>
        </w:rPr>
      </w:pPr>
    </w:p>
    <w:p>
      <w:pPr>
        <w:spacing w:line="440" w:lineRule="exact"/>
        <w:rPr>
          <w:rFonts w:hint="default" w:ascii="Times New Roman" w:hAnsi="Times New Roman" w:eastAsia="宋体" w:cs="Times New Roman"/>
          <w:b/>
        </w:rPr>
      </w:pPr>
    </w:p>
    <w:p>
      <w:pPr>
        <w:spacing w:line="440" w:lineRule="exact"/>
        <w:rPr>
          <w:rFonts w:hint="default" w:ascii="Times New Roman" w:hAnsi="Times New Roman" w:eastAsia="宋体" w:cs="Times New Roman"/>
          <w:b/>
        </w:rPr>
      </w:pPr>
    </w:p>
    <w:p>
      <w:pPr>
        <w:spacing w:line="440" w:lineRule="exact"/>
        <w:rPr>
          <w:rFonts w:hint="default" w:ascii="Times New Roman" w:hAnsi="Times New Roman" w:eastAsia="宋体" w:cs="Times New Roman"/>
          <w:b/>
        </w:rPr>
      </w:pPr>
    </w:p>
    <w:p>
      <w:pPr>
        <w:spacing w:line="440" w:lineRule="exact"/>
        <w:rPr>
          <w:rFonts w:hint="default" w:ascii="Times New Roman" w:hAnsi="Times New Roman" w:eastAsia="宋体" w:cs="Times New Roman"/>
          <w:b/>
        </w:rPr>
      </w:pPr>
    </w:p>
    <w:p>
      <w:pPr>
        <w:spacing w:line="440" w:lineRule="exact"/>
        <w:rPr>
          <w:rFonts w:hint="default" w:ascii="Times New Roman" w:hAnsi="Times New Roman" w:eastAsia="宋体" w:cs="Times New Roman"/>
          <w:b/>
        </w:rPr>
      </w:pPr>
    </w:p>
    <w:p>
      <w:pPr>
        <w:spacing w:line="440" w:lineRule="exact"/>
        <w:rPr>
          <w:rFonts w:hint="default" w:ascii="Times New Roman" w:hAnsi="Times New Roman" w:eastAsia="宋体" w:cs="Times New Roman"/>
          <w:b/>
        </w:rPr>
      </w:pPr>
    </w:p>
    <w:p>
      <w:pPr>
        <w:spacing w:line="440" w:lineRule="exact"/>
        <w:rPr>
          <w:rFonts w:hint="default" w:ascii="Times New Roman" w:hAnsi="Times New Roman" w:eastAsia="宋体" w:cs="Times New Roman"/>
          <w:b/>
        </w:rPr>
      </w:pPr>
    </w:p>
    <w:p>
      <w:pPr>
        <w:spacing w:line="440" w:lineRule="exact"/>
        <w:rPr>
          <w:rFonts w:hint="default" w:ascii="Times New Roman" w:hAnsi="Times New Roman" w:eastAsia="宋体" w:cs="Times New Roman"/>
          <w:b/>
        </w:rPr>
      </w:pPr>
    </w:p>
    <w:p>
      <w:pPr>
        <w:spacing w:line="440" w:lineRule="exact"/>
        <w:rPr>
          <w:rFonts w:hint="default" w:ascii="Times New Roman" w:hAnsi="Times New Roman" w:eastAsia="宋体" w:cs="Times New Roman"/>
          <w:b/>
        </w:rPr>
      </w:pPr>
      <w:r>
        <w:rPr>
          <w:rFonts w:hint="default" w:ascii="Times New Roman" w:hAnsi="Times New Roman" w:eastAsia="宋体" w:cs="Times New Roman"/>
          <w:b/>
        </w:rPr>
        <w:t>37.【生物——选修1生物技术实践】（15分）</w:t>
      </w:r>
    </w:p>
    <w:p>
      <w:pPr>
        <w:keepNext w:val="0"/>
        <w:keepLines w:val="0"/>
        <w:pageBreakBefore w:val="0"/>
        <w:widowControl w:val="0"/>
        <w:kinsoku/>
        <w:wordWrap/>
        <w:overflowPunct/>
        <w:topLinePunct w:val="0"/>
        <w:autoSpaceDE/>
        <w:autoSpaceDN/>
        <w:bidi w:val="0"/>
        <w:adjustRightInd/>
        <w:spacing w:line="288" w:lineRule="auto"/>
        <w:ind w:right="0" w:rightChars="0"/>
        <w:textAlignment w:val="center"/>
        <w:outlineLvl w:val="9"/>
        <w:rPr>
          <w:rFonts w:ascii="Times New Roman" w:hAnsi="Times New Roman" w:eastAsia="Times New Roman" w:cs="Times New Roman"/>
          <w:kern w:val="0"/>
          <w:sz w:val="24"/>
          <w:szCs w:val="24"/>
        </w:rPr>
      </w:pPr>
      <w:r>
        <w:rPr>
          <w:rFonts w:ascii="宋体" w:hAnsi="宋体" w:eastAsia="宋体" w:cs="宋体"/>
          <w:kern w:val="0"/>
          <w:szCs w:val="21"/>
        </w:rPr>
        <w:t>请回答下列有关“胡萝卜素提取”的问题。</w:t>
      </w:r>
    </w:p>
    <w:p>
      <w:pPr>
        <w:keepNext w:val="0"/>
        <w:keepLines w:val="0"/>
        <w:pageBreakBefore w:val="0"/>
        <w:widowControl w:val="0"/>
        <w:kinsoku/>
        <w:wordWrap/>
        <w:overflowPunct/>
        <w:topLinePunct w:val="0"/>
        <w:autoSpaceDE/>
        <w:autoSpaceDN/>
        <w:bidi w:val="0"/>
        <w:adjustRightInd/>
        <w:spacing w:line="288" w:lineRule="auto"/>
        <w:ind w:left="420" w:right="0" w:rightChars="0"/>
        <w:jc w:val="center"/>
        <w:textAlignment w:val="center"/>
        <w:outlineLvl w:val="9"/>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drawing>
          <wp:inline distT="0" distB="0" distL="0" distR="0">
            <wp:extent cx="3150235" cy="1581150"/>
            <wp:effectExtent l="0" t="0" r="12065"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122" cstate="print"/>
                    <a:srcRect/>
                    <a:stretch>
                      <a:fillRect/>
                    </a:stretch>
                  </pic:blipFill>
                  <pic:spPr>
                    <a:xfrm>
                      <a:off x="0" y="0"/>
                      <a:ext cx="3150235" cy="1581150"/>
                    </a:xfrm>
                    <a:prstGeom prst="rect">
                      <a:avLst/>
                    </a:prstGeom>
                    <a:noFill/>
                    <a:ln w="9525">
                      <a:noFill/>
                      <a:miter lim="800000"/>
                      <a:headEnd/>
                      <a:tailEnd/>
                    </a:ln>
                  </pic:spPr>
                </pic:pic>
              </a:graphicData>
            </a:graphic>
          </wp:inline>
        </w:drawing>
      </w:r>
    </w:p>
    <w:p>
      <w:pPr>
        <w:pStyle w:val="19"/>
        <w:keepNext w:val="0"/>
        <w:keepLines w:val="0"/>
        <w:pageBreakBefore w:val="0"/>
        <w:widowControl w:val="0"/>
        <w:kinsoku/>
        <w:wordWrap/>
        <w:overflowPunct/>
        <w:topLinePunct w:val="0"/>
        <w:autoSpaceDE/>
        <w:autoSpaceDN/>
        <w:bidi w:val="0"/>
        <w:adjustRightInd/>
        <w:snapToGrid w:val="0"/>
        <w:spacing w:line="288" w:lineRule="auto"/>
        <w:ind w:left="420" w:right="0" w:rightChars="0"/>
        <w:contextualSpacing/>
        <w:textAlignment w:val="center"/>
        <w:outlineLvl w:val="9"/>
        <w:rPr>
          <w:rFonts w:ascii="Times New Roman" w:hAnsi="Times New Roman" w:eastAsia="Times New Roman" w:cs="Times New Roman"/>
          <w:kern w:val="0"/>
          <w:sz w:val="24"/>
          <w:szCs w:val="24"/>
        </w:rPr>
      </w:pP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）从胡萝卜中提取胡萝卜素常用的方法是</w:t>
      </w:r>
      <w:r>
        <w:rPr>
          <w:rFonts w:ascii="Times New Roman" w:hAnsi="Times New Roman" w:eastAsia="Times New Roman" w:cs="Times New Roman"/>
          <w:kern w:val="0"/>
          <w:szCs w:val="21"/>
        </w:rPr>
        <w:t>________</w:t>
      </w:r>
      <w:r>
        <w:rPr>
          <w:rFonts w:ascii="宋体" w:hAnsi="宋体" w:eastAsia="宋体" w:cs="宋体"/>
          <w:kern w:val="0"/>
          <w:szCs w:val="21"/>
        </w:rPr>
        <w:t>法。以下为提取胡萝卜素的实验流程：胡萝卜</w:t>
      </w:r>
      <w:r>
        <w:rPr>
          <w:rFonts w:ascii="Times New Roman" w:hAnsi="Times New Roman" w:eastAsia="Times New Roman" w:cs="Times New Roman"/>
          <w:kern w:val="0"/>
          <w:szCs w:val="21"/>
        </w:rPr>
        <w:t>→</w:t>
      </w:r>
      <w:r>
        <w:rPr>
          <w:rFonts w:ascii="宋体" w:hAnsi="宋体" w:eastAsia="宋体" w:cs="宋体"/>
          <w:kern w:val="0"/>
          <w:szCs w:val="21"/>
        </w:rPr>
        <w:t>粉碎</w:t>
      </w:r>
      <w:r>
        <w:rPr>
          <w:rFonts w:ascii="Times New Roman" w:hAnsi="Times New Roman" w:eastAsia="Times New Roman" w:cs="Times New Roman"/>
          <w:kern w:val="0"/>
          <w:szCs w:val="21"/>
        </w:rPr>
        <w:t>→</w:t>
      </w:r>
      <w:r>
        <w:rPr>
          <w:rFonts w:ascii="宋体" w:hAnsi="宋体" w:eastAsia="宋体" w:cs="宋体"/>
          <w:kern w:val="0"/>
          <w:szCs w:val="21"/>
        </w:rPr>
        <w:t>干燥</w:t>
      </w:r>
      <w:r>
        <w:rPr>
          <w:rFonts w:ascii="Times New Roman" w:hAnsi="Times New Roman" w:eastAsia="Times New Roman" w:cs="Times New Roman"/>
          <w:kern w:val="0"/>
          <w:szCs w:val="21"/>
        </w:rPr>
        <w:t>→A→</w:t>
      </w:r>
      <w:r>
        <w:rPr>
          <w:rFonts w:ascii="宋体" w:hAnsi="宋体" w:eastAsia="宋体" w:cs="宋体"/>
          <w:kern w:val="0"/>
          <w:szCs w:val="21"/>
        </w:rPr>
        <w:t>过滤</w:t>
      </w:r>
      <w:r>
        <w:rPr>
          <w:rFonts w:ascii="Times New Roman" w:hAnsi="Times New Roman" w:eastAsia="Times New Roman" w:cs="Times New Roman"/>
          <w:kern w:val="0"/>
          <w:szCs w:val="21"/>
        </w:rPr>
        <w:t>→B→</w:t>
      </w:r>
      <w:r>
        <w:rPr>
          <w:rFonts w:ascii="宋体" w:hAnsi="宋体" w:eastAsia="宋体" w:cs="宋体"/>
          <w:kern w:val="0"/>
          <w:szCs w:val="21"/>
        </w:rPr>
        <w:t>胡萝卜素。其中，</w:t>
      </w:r>
      <w:r>
        <w:rPr>
          <w:rFonts w:ascii="Times New Roman" w:hAnsi="Times New Roman" w:eastAsia="Times New Roman" w:cs="Times New Roman"/>
          <w:kern w:val="0"/>
          <w:szCs w:val="21"/>
        </w:rPr>
        <w:t>A</w:t>
      </w:r>
      <w:r>
        <w:rPr>
          <w:rFonts w:ascii="宋体" w:hAnsi="宋体" w:eastAsia="宋体" w:cs="宋体"/>
          <w:kern w:val="0"/>
          <w:szCs w:val="21"/>
        </w:rPr>
        <w:t>过程叫</w:t>
      </w:r>
      <w:r>
        <w:rPr>
          <w:rFonts w:ascii="Times New Roman" w:hAnsi="Times New Roman" w:eastAsia="Times New Roman" w:cs="Times New Roman"/>
          <w:kern w:val="0"/>
          <w:szCs w:val="21"/>
        </w:rPr>
        <w:t>________</w:t>
      </w:r>
      <w:r>
        <w:rPr>
          <w:rFonts w:ascii="宋体" w:hAnsi="宋体" w:eastAsia="宋体" w:cs="宋体"/>
          <w:kern w:val="0"/>
          <w:szCs w:val="21"/>
        </w:rPr>
        <w:t>，</w:t>
      </w:r>
      <w:r>
        <w:rPr>
          <w:rFonts w:ascii="Times New Roman" w:hAnsi="Times New Roman" w:eastAsia="Times New Roman" w:cs="Times New Roman"/>
          <w:kern w:val="0"/>
          <w:szCs w:val="21"/>
        </w:rPr>
        <w:t>B</w:t>
      </w:r>
      <w:r>
        <w:rPr>
          <w:rFonts w:ascii="宋体" w:hAnsi="宋体" w:eastAsia="宋体" w:cs="宋体"/>
          <w:kern w:val="0"/>
          <w:szCs w:val="21"/>
        </w:rPr>
        <w:t>过程叫</w:t>
      </w:r>
      <w:r>
        <w:rPr>
          <w:rFonts w:ascii="Times New Roman" w:hAnsi="Times New Roman" w:eastAsia="Times New Roman" w:cs="Times New Roman"/>
          <w:kern w:val="0"/>
          <w:szCs w:val="21"/>
        </w:rPr>
        <w:t>________</w:t>
      </w:r>
      <w:r>
        <w:rPr>
          <w:rFonts w:ascii="宋体" w:hAnsi="宋体" w:eastAsia="宋体" w:cs="宋体"/>
          <w:kern w:val="0"/>
          <w:szCs w:val="21"/>
        </w:rPr>
        <w:t>。</w:t>
      </w:r>
    </w:p>
    <w:p>
      <w:pPr>
        <w:pStyle w:val="19"/>
        <w:keepNext w:val="0"/>
        <w:keepLines w:val="0"/>
        <w:pageBreakBefore w:val="0"/>
        <w:widowControl w:val="0"/>
        <w:kinsoku/>
        <w:wordWrap/>
        <w:overflowPunct/>
        <w:topLinePunct w:val="0"/>
        <w:autoSpaceDE/>
        <w:autoSpaceDN/>
        <w:bidi w:val="0"/>
        <w:adjustRightInd/>
        <w:snapToGrid w:val="0"/>
        <w:spacing w:line="288" w:lineRule="auto"/>
        <w:ind w:left="420" w:right="0" w:rightChars="0"/>
        <w:contextualSpacing/>
        <w:textAlignment w:val="center"/>
        <w:outlineLvl w:val="9"/>
        <w:rPr>
          <w:rFonts w:ascii="Times New Roman" w:hAnsi="Times New Roman" w:eastAsia="Times New Roman" w:cs="Times New Roman"/>
          <w:kern w:val="0"/>
          <w:sz w:val="24"/>
          <w:szCs w:val="24"/>
        </w:rPr>
      </w:pP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）在胡萝卜颗粒的加热干燥过程中，应严格将</w:t>
      </w:r>
      <w:r>
        <w:rPr>
          <w:rFonts w:ascii="Times New Roman" w:hAnsi="Times New Roman" w:eastAsia="Times New Roman" w:cs="Times New Roman"/>
          <w:kern w:val="0"/>
          <w:szCs w:val="21"/>
        </w:rPr>
        <w:t>________</w:t>
      </w:r>
      <w:r>
        <w:rPr>
          <w:rFonts w:ascii="宋体" w:hAnsi="宋体" w:eastAsia="宋体" w:cs="宋体"/>
          <w:kern w:val="0"/>
          <w:szCs w:val="21"/>
        </w:rPr>
        <w:t>和</w:t>
      </w:r>
      <w:r>
        <w:rPr>
          <w:rFonts w:ascii="Times New Roman" w:hAnsi="Times New Roman" w:eastAsia="Times New Roman" w:cs="Times New Roman"/>
          <w:kern w:val="0"/>
          <w:szCs w:val="21"/>
        </w:rPr>
        <w:t>________</w:t>
      </w:r>
      <w:r>
        <w:rPr>
          <w:rFonts w:ascii="宋体" w:hAnsi="宋体" w:eastAsia="宋体" w:cs="宋体"/>
          <w:kern w:val="0"/>
          <w:szCs w:val="21"/>
        </w:rPr>
        <w:t>控制在一定范围内。</w:t>
      </w:r>
    </w:p>
    <w:p>
      <w:pPr>
        <w:pStyle w:val="19"/>
        <w:keepNext w:val="0"/>
        <w:keepLines w:val="0"/>
        <w:pageBreakBefore w:val="0"/>
        <w:widowControl w:val="0"/>
        <w:kinsoku/>
        <w:wordWrap/>
        <w:overflowPunct/>
        <w:topLinePunct w:val="0"/>
        <w:autoSpaceDE/>
        <w:autoSpaceDN/>
        <w:bidi w:val="0"/>
        <w:adjustRightInd/>
        <w:snapToGrid w:val="0"/>
        <w:spacing w:line="288" w:lineRule="auto"/>
        <w:ind w:left="420" w:right="0" w:rightChars="0"/>
        <w:contextualSpacing/>
        <w:textAlignment w:val="center"/>
        <w:outlineLvl w:val="9"/>
        <w:rPr>
          <w:rFonts w:hint="eastAsia" w:ascii="Times New Roman" w:hAnsi="Times New Roman" w:cs="Times New Roman" w:eastAsiaTheme="minorEastAsia"/>
          <w:kern w:val="0"/>
          <w:szCs w:val="21"/>
          <w:u w:val="single"/>
        </w:rPr>
      </w:pPr>
      <w:r>
        <w:rPr>
          <w:rFonts w:ascii="宋体" w:hAnsi="宋体" w:eastAsia="宋体" w:cs="宋体"/>
          <w:kern w:val="0"/>
          <w:szCs w:val="21"/>
        </w:rPr>
        <w:t>（</w:t>
      </w:r>
      <w:r>
        <w:rPr>
          <w:rFonts w:ascii="Times New Roman" w:hAnsi="Times New Roman" w:eastAsia="Times New Roman" w:cs="Times New Roman"/>
          <w:kern w:val="0"/>
          <w:szCs w:val="21"/>
        </w:rPr>
        <w:t>3</w:t>
      </w:r>
      <w:r>
        <w:rPr>
          <w:rFonts w:ascii="宋体" w:hAnsi="宋体" w:eastAsia="宋体" w:cs="宋体"/>
          <w:kern w:val="0"/>
          <w:szCs w:val="21"/>
        </w:rPr>
        <w:t>）图甲为提取胡萝卜素的装置示意图，请指出图中一处错误并改正：</w:t>
      </w:r>
      <w:r>
        <w:rPr>
          <w:rFonts w:hint="eastAsia" w:ascii="Times New Roman" w:hAnsi="Times New Roman" w:cs="Times New Roman" w:eastAsiaTheme="minorEastAsia"/>
          <w:kern w:val="0"/>
          <w:szCs w:val="21"/>
          <w:u w:val="single"/>
        </w:rPr>
        <w:t xml:space="preserve">        </w:t>
      </w:r>
    </w:p>
    <w:p>
      <w:pPr>
        <w:pStyle w:val="19"/>
        <w:keepNext w:val="0"/>
        <w:keepLines w:val="0"/>
        <w:pageBreakBefore w:val="0"/>
        <w:widowControl w:val="0"/>
        <w:kinsoku/>
        <w:wordWrap/>
        <w:overflowPunct/>
        <w:topLinePunct w:val="0"/>
        <w:autoSpaceDE/>
        <w:autoSpaceDN/>
        <w:bidi w:val="0"/>
        <w:adjustRightInd/>
        <w:snapToGrid w:val="0"/>
        <w:spacing w:line="288" w:lineRule="auto"/>
        <w:ind w:left="420" w:right="0" w:rightChars="0"/>
        <w:contextualSpacing/>
        <w:textAlignment w:val="center"/>
        <w:outlineLvl w:val="9"/>
        <w:rPr>
          <w:rFonts w:ascii="Times New Roman" w:hAnsi="Times New Roman" w:cs="Times New Roman" w:eastAsiaTheme="minorEastAsia"/>
          <w:kern w:val="0"/>
          <w:szCs w:val="21"/>
          <w:u w:val="single"/>
        </w:rPr>
      </w:pPr>
      <w:r>
        <w:rPr>
          <w:rFonts w:hint="eastAsia" w:ascii="Times New Roman" w:hAnsi="Times New Roman" w:cs="Times New Roman" w:eastAsiaTheme="minorEastAsia"/>
          <w:kern w:val="0"/>
          <w:szCs w:val="21"/>
          <w:u w:val="single"/>
        </w:rPr>
        <w:t xml:space="preserve">                                      </w:t>
      </w:r>
      <w:r>
        <w:rPr>
          <w:rFonts w:ascii="宋体" w:hAnsi="宋体" w:eastAsia="宋体" w:cs="宋体"/>
          <w:kern w:val="0"/>
          <w:szCs w:val="21"/>
        </w:rPr>
        <w:t>。</w:t>
      </w:r>
    </w:p>
    <w:p>
      <w:pPr>
        <w:pStyle w:val="19"/>
        <w:keepNext w:val="0"/>
        <w:keepLines w:val="0"/>
        <w:pageBreakBefore w:val="0"/>
        <w:widowControl w:val="0"/>
        <w:kinsoku/>
        <w:wordWrap/>
        <w:overflowPunct/>
        <w:topLinePunct w:val="0"/>
        <w:autoSpaceDE/>
        <w:autoSpaceDN/>
        <w:bidi w:val="0"/>
        <w:adjustRightInd/>
        <w:snapToGrid w:val="0"/>
        <w:spacing w:line="288" w:lineRule="auto"/>
        <w:ind w:left="420" w:right="0" w:rightChars="0"/>
        <w:contextualSpacing/>
        <w:textAlignment w:val="center"/>
        <w:outlineLvl w:val="9"/>
        <w:rPr>
          <w:rFonts w:hint="eastAsia" w:ascii="宋体" w:hAnsi="宋体" w:cs="宋体" w:eastAsiaTheme="minorEastAsia"/>
          <w:kern w:val="0"/>
          <w:szCs w:val="21"/>
        </w:rPr>
      </w:pPr>
      <w:r>
        <w:rPr>
          <w:rFonts w:ascii="宋体" w:hAnsi="宋体" w:eastAsia="宋体" w:cs="宋体"/>
          <w:kern w:val="0"/>
          <w:szCs w:val="21"/>
        </w:rPr>
        <w:t>（</w:t>
      </w:r>
      <w:r>
        <w:rPr>
          <w:rFonts w:ascii="Times New Roman" w:hAnsi="Times New Roman" w:eastAsia="Times New Roman" w:cs="Times New Roman"/>
          <w:kern w:val="0"/>
          <w:szCs w:val="21"/>
        </w:rPr>
        <w:t>4</w:t>
      </w:r>
      <w:r>
        <w:rPr>
          <w:rFonts w:ascii="宋体" w:hAnsi="宋体" w:eastAsia="宋体" w:cs="宋体"/>
          <w:kern w:val="0"/>
          <w:szCs w:val="21"/>
        </w:rPr>
        <w:t>）图乙是胡萝卜素粗品鉴定装置示意图</w:t>
      </w:r>
      <w:r>
        <w:rPr>
          <w:rFonts w:hint="eastAsia" w:ascii="宋体" w:hAnsi="宋体" w:cs="宋体" w:eastAsiaTheme="minorEastAsia"/>
          <w:kern w:val="0"/>
          <w:szCs w:val="21"/>
        </w:rPr>
        <w:t>，</w:t>
      </w:r>
      <w:r>
        <w:rPr>
          <w:rFonts w:ascii="宋体" w:hAnsi="宋体" w:eastAsia="宋体" w:cs="宋体"/>
          <w:kern w:val="0"/>
          <w:szCs w:val="21"/>
        </w:rPr>
        <w:t>该鉴定方法的名称是</w:t>
      </w:r>
      <w:r>
        <w:rPr>
          <w:rFonts w:ascii="Times New Roman" w:hAnsi="Times New Roman" w:eastAsia="Times New Roman" w:cs="Times New Roman"/>
          <w:kern w:val="0"/>
          <w:szCs w:val="21"/>
        </w:rPr>
        <w:t>________</w:t>
      </w:r>
      <w:r>
        <w:rPr>
          <w:rFonts w:ascii="宋体" w:hAnsi="宋体" w:eastAsia="宋体" w:cs="宋体"/>
          <w:kern w:val="0"/>
          <w:szCs w:val="21"/>
        </w:rPr>
        <w:t>法。实验过程中点样时应注意</w:t>
      </w:r>
      <w:r>
        <w:rPr>
          <w:rFonts w:hint="eastAsia" w:ascii="Times New Roman" w:hAnsi="Times New Roman" w:cs="Times New Roman" w:eastAsiaTheme="minorEastAsia"/>
          <w:kern w:val="0"/>
          <w:szCs w:val="21"/>
          <w:u w:val="single"/>
        </w:rPr>
        <w:t xml:space="preserve">                                  </w:t>
      </w:r>
      <w:r>
        <w:rPr>
          <w:rFonts w:ascii="宋体" w:hAnsi="宋体" w:eastAsia="宋体" w:cs="宋体"/>
          <w:kern w:val="0"/>
          <w:szCs w:val="21"/>
        </w:rPr>
        <w:t>。</w:t>
      </w:r>
    </w:p>
    <w:p>
      <w:pPr>
        <w:pStyle w:val="19"/>
        <w:keepNext w:val="0"/>
        <w:keepLines w:val="0"/>
        <w:pageBreakBefore w:val="0"/>
        <w:widowControl w:val="0"/>
        <w:kinsoku/>
        <w:wordWrap/>
        <w:overflowPunct/>
        <w:topLinePunct w:val="0"/>
        <w:autoSpaceDE/>
        <w:autoSpaceDN/>
        <w:bidi w:val="0"/>
        <w:adjustRightInd/>
        <w:snapToGrid w:val="0"/>
        <w:spacing w:line="288" w:lineRule="auto"/>
        <w:ind w:left="420" w:right="0" w:rightChars="0"/>
        <w:contextualSpacing/>
        <w:textAlignment w:val="center"/>
        <w:outlineLvl w:val="9"/>
        <w:rPr>
          <w:rFonts w:hint="eastAsia" w:ascii="Times New Roman" w:hAnsi="Times New Roman" w:cs="Times New Roman" w:eastAsiaTheme="minorEastAsia"/>
          <w:kern w:val="0"/>
          <w:sz w:val="24"/>
          <w:szCs w:val="24"/>
        </w:rPr>
      </w:pPr>
      <w:r>
        <w:rPr>
          <w:rFonts w:ascii="宋体" w:hAnsi="宋体" w:eastAsia="宋体" w:cs="宋体"/>
          <w:kern w:val="0"/>
          <w:szCs w:val="21"/>
        </w:rPr>
        <w:t>（</w:t>
      </w:r>
      <w:r>
        <w:rPr>
          <w:rFonts w:ascii="Times New Roman" w:hAnsi="Times New Roman" w:eastAsia="Times New Roman" w:cs="Times New Roman"/>
          <w:kern w:val="0"/>
          <w:szCs w:val="21"/>
        </w:rPr>
        <w:t>5</w:t>
      </w:r>
      <w:r>
        <w:rPr>
          <w:rFonts w:ascii="宋体" w:hAnsi="宋体" w:eastAsia="宋体" w:cs="宋体"/>
          <w:kern w:val="0"/>
          <w:szCs w:val="21"/>
        </w:rPr>
        <w:t>）在图乙的胡萝卜素的结果示意图中，</w:t>
      </w:r>
      <w:r>
        <w:rPr>
          <w:rFonts w:ascii="Times New Roman" w:hAnsi="Times New Roman" w:eastAsia="Times New Roman" w:cs="Times New Roman"/>
          <w:kern w:val="0"/>
          <w:szCs w:val="21"/>
        </w:rPr>
        <w:t>A</w:t>
      </w:r>
      <w:r>
        <w:rPr>
          <w:rFonts w:ascii="宋体" w:hAnsi="宋体" w:eastAsia="宋体" w:cs="宋体"/>
          <w:kern w:val="0"/>
          <w:szCs w:val="21"/>
        </w:rPr>
        <w:t>、</w:t>
      </w:r>
      <w:r>
        <w:rPr>
          <w:rFonts w:ascii="Times New Roman" w:hAnsi="Times New Roman" w:eastAsia="Times New Roman" w:cs="Times New Roman"/>
          <w:kern w:val="0"/>
          <w:szCs w:val="21"/>
        </w:rPr>
        <w:t>B</w:t>
      </w:r>
      <w:r>
        <w:rPr>
          <w:rFonts w:ascii="宋体" w:hAnsi="宋体" w:eastAsia="宋体" w:cs="宋体"/>
          <w:kern w:val="0"/>
          <w:szCs w:val="21"/>
        </w:rPr>
        <w:t>、</w:t>
      </w:r>
      <w:r>
        <w:rPr>
          <w:rFonts w:ascii="Times New Roman" w:hAnsi="Times New Roman" w:eastAsia="Times New Roman" w:cs="Times New Roman"/>
          <w:kern w:val="0"/>
          <w:szCs w:val="21"/>
        </w:rPr>
        <w:t>C</w:t>
      </w:r>
      <w:r>
        <w:rPr>
          <w:rFonts w:ascii="宋体" w:hAnsi="宋体" w:eastAsia="宋体" w:cs="宋体"/>
          <w:kern w:val="0"/>
          <w:szCs w:val="21"/>
        </w:rPr>
        <w:t>、</w:t>
      </w:r>
      <w:r>
        <w:rPr>
          <w:rFonts w:ascii="Times New Roman" w:hAnsi="Times New Roman" w:eastAsia="Times New Roman" w:cs="Times New Roman"/>
          <w:kern w:val="0"/>
          <w:szCs w:val="21"/>
        </w:rPr>
        <w:t>D</w:t>
      </w:r>
      <w:r>
        <w:rPr>
          <w:rFonts w:ascii="宋体" w:hAnsi="宋体" w:eastAsia="宋体" w:cs="宋体"/>
          <w:kern w:val="0"/>
          <w:szCs w:val="21"/>
        </w:rPr>
        <w:t>四点中，属于提取样品的样点是</w:t>
      </w:r>
      <w:r>
        <w:rPr>
          <w:rFonts w:ascii="Times New Roman" w:hAnsi="Times New Roman" w:eastAsia="Times New Roman" w:cs="Times New Roman"/>
          <w:kern w:val="0"/>
          <w:szCs w:val="21"/>
        </w:rPr>
        <w:t>____________</w:t>
      </w:r>
      <w:r>
        <w:rPr>
          <w:rFonts w:hint="eastAsia" w:ascii="Times New Roman" w:hAnsi="Times New Roman" w:cs="Times New Roman" w:eastAsiaTheme="minorEastAsia"/>
          <w:kern w:val="0"/>
          <w:szCs w:val="21"/>
        </w:rPr>
        <w:t>。</w:t>
      </w:r>
    </w:p>
    <w:p>
      <w:pPr>
        <w:keepNext w:val="0"/>
        <w:keepLines w:val="0"/>
        <w:pageBreakBefore w:val="0"/>
        <w:widowControl w:val="0"/>
        <w:kinsoku/>
        <w:wordWrap/>
        <w:overflowPunct/>
        <w:topLinePunct w:val="0"/>
        <w:autoSpaceDE/>
        <w:autoSpaceDN/>
        <w:bidi w:val="0"/>
        <w:adjustRightInd/>
        <w:spacing w:line="288" w:lineRule="auto"/>
        <w:ind w:right="0" w:rightChars="0"/>
        <w:outlineLvl w:val="9"/>
        <w:rPr>
          <w:rFonts w:hint="default" w:ascii="Times New Roman" w:hAnsi="Times New Roman" w:eastAsia="宋体" w:cs="Times New Roman"/>
          <w:b/>
        </w:rPr>
      </w:pPr>
      <w:r>
        <w:rPr>
          <w:rFonts w:hint="default" w:ascii="Times New Roman" w:hAnsi="Times New Roman" w:eastAsia="宋体" w:cs="Times New Roman"/>
          <w:b/>
        </w:rPr>
        <w:t>38．【生物——选修3现代生物科技专题】（15分）</w:t>
      </w:r>
    </w:p>
    <w:p>
      <w:pPr>
        <w:keepNext w:val="0"/>
        <w:keepLines w:val="0"/>
        <w:pageBreakBefore w:val="0"/>
        <w:widowControl w:val="0"/>
        <w:kinsoku/>
        <w:wordWrap/>
        <w:overflowPunct/>
        <w:topLinePunct w:val="0"/>
        <w:autoSpaceDE/>
        <w:autoSpaceDN/>
        <w:bidi w:val="0"/>
        <w:adjustRightInd/>
        <w:snapToGrid w:val="0"/>
        <w:spacing w:line="288" w:lineRule="auto"/>
        <w:ind w:right="0" w:rightChars="0"/>
        <w:contextualSpacing/>
        <w:textAlignment w:val="center"/>
        <w:outlineLvl w:val="9"/>
      </w:pPr>
      <w:r>
        <w:rPr>
          <w:rFonts w:ascii="宋体" w:hAnsi="宋体" w:eastAsia="宋体" w:cs="宋体"/>
          <w:kern w:val="0"/>
          <w:szCs w:val="21"/>
        </w:rPr>
        <w:t>如图是利用现代生物工程技术治疗遗传性糖尿病</w:t>
      </w:r>
      <w:r>
        <w:rPr>
          <w:rFonts w:ascii="Times New Roman" w:hAnsi="Times New Roman" w:eastAsia="Times New Roman" w:cs="Times New Roman"/>
          <w:kern w:val="0"/>
          <w:szCs w:val="21"/>
        </w:rPr>
        <w:t>(</w:t>
      </w:r>
      <w:r>
        <w:rPr>
          <w:rFonts w:ascii="宋体" w:hAnsi="宋体" w:eastAsia="宋体" w:cs="宋体"/>
          <w:kern w:val="0"/>
          <w:szCs w:val="21"/>
        </w:rPr>
        <w:t>基因缺陷导致胰岛</w:t>
      </w:r>
      <w:r>
        <w:rPr>
          <w:rFonts w:ascii="Times New Roman" w:hAnsi="Times New Roman" w:eastAsia="Times New Roman" w:cs="Times New Roman"/>
          <w:kern w:val="0"/>
          <w:szCs w:val="21"/>
        </w:rPr>
        <w:t>B</w:t>
      </w:r>
      <w:r>
        <w:rPr>
          <w:rFonts w:ascii="宋体" w:hAnsi="宋体" w:eastAsia="宋体" w:cs="宋体"/>
          <w:kern w:val="0"/>
          <w:szCs w:val="21"/>
        </w:rPr>
        <w:t>细胞不能正常合成胰岛素）的过程设计图解，请据图回答</w:t>
      </w:r>
    </w:p>
    <w:p>
      <w:pPr>
        <w:keepNext w:val="0"/>
        <w:keepLines w:val="0"/>
        <w:pageBreakBefore w:val="0"/>
        <w:widowControl w:val="0"/>
        <w:kinsoku/>
        <w:wordWrap/>
        <w:overflowPunct/>
        <w:topLinePunct w:val="0"/>
        <w:autoSpaceDE/>
        <w:autoSpaceDN/>
        <w:bidi w:val="0"/>
        <w:adjustRightInd/>
        <w:snapToGrid w:val="0"/>
        <w:spacing w:line="288" w:lineRule="auto"/>
        <w:ind w:left="420" w:right="0" w:rightChars="0"/>
        <w:contextualSpacing/>
        <w:textAlignment w:val="center"/>
        <w:outlineLvl w:val="9"/>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drawing>
          <wp:inline distT="0" distB="0" distL="0" distR="0">
            <wp:extent cx="5486400" cy="133350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123" cstate="print"/>
                    <a:srcRect/>
                    <a:stretch>
                      <a:fillRect/>
                    </a:stretch>
                  </pic:blipFill>
                  <pic:spPr>
                    <a:xfrm>
                      <a:off x="0" y="0"/>
                      <a:ext cx="5486400" cy="133350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88" w:lineRule="auto"/>
        <w:ind w:left="420" w:right="0" w:rightChars="0"/>
        <w:contextualSpacing/>
        <w:textAlignment w:val="center"/>
        <w:outlineLvl w:val="9"/>
        <w:rPr>
          <w:rFonts w:ascii="Times New Roman" w:hAnsi="Times New Roman" w:eastAsia="Times New Roman" w:cs="Times New Roman"/>
          <w:kern w:val="0"/>
          <w:sz w:val="24"/>
          <w:szCs w:val="24"/>
        </w:rPr>
      </w:pPr>
      <w:r>
        <w:rPr>
          <w:rFonts w:ascii="宋体" w:hAnsi="宋体" w:eastAsia="宋体" w:cs="宋体"/>
          <w:kern w:val="0"/>
          <w:szCs w:val="21"/>
        </w:rPr>
        <w:t>（</w:t>
      </w:r>
      <w:r>
        <w:rPr>
          <w:rFonts w:ascii="Times New Roman" w:hAnsi="Times New Roman" w:eastAsia="Times New Roman" w:cs="Times New Roman"/>
          <w:kern w:val="0"/>
          <w:szCs w:val="21"/>
        </w:rPr>
        <w:t>1</w:t>
      </w:r>
      <w:r>
        <w:rPr>
          <w:rFonts w:ascii="宋体" w:hAnsi="宋体" w:eastAsia="宋体" w:cs="宋体"/>
          <w:kern w:val="0"/>
          <w:szCs w:val="21"/>
        </w:rPr>
        <w:t>）图中①所示的结构是细胞核；②所示的细胞是</w:t>
      </w:r>
      <w:r>
        <w:rPr>
          <w:rFonts w:ascii="Times New Roman" w:hAnsi="Times New Roman" w:eastAsia="Times New Roman" w:cs="Times New Roman"/>
          <w:kern w:val="0"/>
          <w:szCs w:val="21"/>
        </w:rPr>
        <w:t>_____________,</w:t>
      </w:r>
      <w:r>
        <w:rPr>
          <w:rFonts w:ascii="宋体" w:hAnsi="宋体" w:eastAsia="宋体" w:cs="宋体"/>
          <w:kern w:val="0"/>
          <w:szCs w:val="21"/>
        </w:rPr>
        <w:t>图中③所示的生物工程技术是</w:t>
      </w:r>
      <w:r>
        <w:rPr>
          <w:rFonts w:hint="eastAsia" w:ascii="Times New Roman" w:hAnsi="Times New Roman" w:cs="Times New Roman" w:eastAsiaTheme="minorEastAsia"/>
          <w:kern w:val="0"/>
          <w:szCs w:val="21"/>
          <w:u w:val="single"/>
        </w:rPr>
        <w:t xml:space="preserve">                     </w:t>
      </w:r>
      <w:r>
        <w:rPr>
          <w:rFonts w:ascii="宋体" w:hAnsi="宋体" w:eastAsia="宋体" w:cs="宋体"/>
          <w:kern w:val="0"/>
          <w:szCs w:val="21"/>
        </w:rPr>
        <w:t>；④所示的生物工程技术是转基因技术。</w:t>
      </w:r>
    </w:p>
    <w:p>
      <w:pPr>
        <w:keepNext w:val="0"/>
        <w:keepLines w:val="0"/>
        <w:pageBreakBefore w:val="0"/>
        <w:widowControl w:val="0"/>
        <w:kinsoku/>
        <w:wordWrap/>
        <w:overflowPunct/>
        <w:topLinePunct w:val="0"/>
        <w:autoSpaceDE/>
        <w:autoSpaceDN/>
        <w:bidi w:val="0"/>
        <w:adjustRightInd/>
        <w:snapToGrid w:val="0"/>
        <w:spacing w:line="288" w:lineRule="auto"/>
        <w:ind w:left="420" w:right="0" w:rightChars="0"/>
        <w:contextualSpacing/>
        <w:textAlignment w:val="center"/>
        <w:outlineLvl w:val="9"/>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 </w:t>
      </w:r>
      <w:r>
        <w:rPr>
          <w:rFonts w:ascii="宋体" w:hAnsi="宋体" w:eastAsia="宋体" w:cs="宋体"/>
          <w:kern w:val="0"/>
          <w:szCs w:val="21"/>
        </w:rPr>
        <w:t>（</w:t>
      </w:r>
      <w:r>
        <w:rPr>
          <w:rFonts w:ascii="Times New Roman" w:hAnsi="Times New Roman" w:eastAsia="Times New Roman" w:cs="Times New Roman"/>
          <w:kern w:val="0"/>
          <w:szCs w:val="21"/>
        </w:rPr>
        <w:t>2</w:t>
      </w:r>
      <w:r>
        <w:rPr>
          <w:rFonts w:ascii="宋体" w:hAnsi="宋体" w:eastAsia="宋体" w:cs="宋体"/>
          <w:kern w:val="0"/>
          <w:szCs w:val="21"/>
        </w:rPr>
        <w:t>）在图中④所示的生物工程技术中，健康胰岛</w:t>
      </w:r>
      <w:r>
        <w:rPr>
          <w:rFonts w:ascii="Times New Roman" w:hAnsi="Times New Roman" w:eastAsia="Times New Roman" w:cs="Times New Roman"/>
          <w:kern w:val="0"/>
          <w:szCs w:val="21"/>
        </w:rPr>
        <w:t>B</w:t>
      </w:r>
      <w:r>
        <w:rPr>
          <w:rFonts w:ascii="宋体" w:hAnsi="宋体" w:eastAsia="宋体" w:cs="宋体"/>
          <w:kern w:val="0"/>
          <w:szCs w:val="21"/>
        </w:rPr>
        <w:t>细胞基因在导入②之前要构建</w:t>
      </w:r>
      <w:r>
        <w:rPr>
          <w:rFonts w:hint="eastAsia" w:ascii="Times New Roman" w:hAnsi="Times New Roman" w:cs="Times New Roman" w:eastAsiaTheme="minorEastAsia"/>
          <w:kern w:val="0"/>
          <w:szCs w:val="21"/>
          <w:u w:val="single"/>
        </w:rPr>
        <w:t xml:space="preserve">                      </w:t>
      </w:r>
      <w:r>
        <w:rPr>
          <w:rFonts w:ascii="宋体" w:hAnsi="宋体" w:eastAsia="宋体" w:cs="宋体"/>
          <w:kern w:val="0"/>
          <w:szCs w:val="21"/>
        </w:rPr>
        <w:t>，这个步骤是基因工程的核心</w:t>
      </w:r>
      <w:r>
        <w:rPr>
          <w:rFonts w:ascii="Times New Roman" w:hAnsi="Times New Roman" w:eastAsia="Times New Roman" w:cs="Times New Roman"/>
          <w:kern w:val="0"/>
          <w:szCs w:val="21"/>
        </w:rPr>
        <w:t>,</w:t>
      </w:r>
      <w:r>
        <w:rPr>
          <w:rFonts w:ascii="宋体" w:hAnsi="宋体" w:eastAsia="宋体" w:cs="宋体"/>
          <w:kern w:val="0"/>
          <w:szCs w:val="21"/>
        </w:rPr>
        <w:t>构建出的分子除含目的基因外，还必须含有：</w:t>
      </w:r>
      <w:r>
        <w:rPr>
          <w:rFonts w:ascii="Times New Roman" w:hAnsi="Times New Roman" w:eastAsia="Times New Roman" w:cs="Times New Roman"/>
          <w:kern w:val="0"/>
          <w:szCs w:val="21"/>
        </w:rPr>
        <w:t xml:space="preserve"> __________</w:t>
      </w:r>
      <w:r>
        <w:rPr>
          <w:rFonts w:hint="eastAsia" w:ascii="Times New Roman" w:hAnsi="Times New Roman" w:cs="Times New Roman" w:eastAsiaTheme="minorEastAsia"/>
          <w:kern w:val="0"/>
          <w:szCs w:val="21"/>
          <w:u w:val="single"/>
        </w:rPr>
        <w:t xml:space="preserve">                           </w:t>
      </w:r>
      <w:r>
        <w:rPr>
          <w:rFonts w:ascii="Times New Roman" w:hAnsi="Times New Roman" w:eastAsia="Times New Roman" w:cs="Times New Roman"/>
          <w:kern w:val="0"/>
          <w:szCs w:val="21"/>
        </w:rPr>
        <w:t>___________</w:t>
      </w:r>
      <w:r>
        <w:rPr>
          <w:rFonts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napToGrid w:val="0"/>
        <w:spacing w:line="288" w:lineRule="auto"/>
        <w:ind w:left="420" w:right="0" w:rightChars="0"/>
        <w:contextualSpacing/>
        <w:textAlignment w:val="center"/>
        <w:outlineLvl w:val="9"/>
        <w:rPr>
          <w:rFonts w:ascii="Times New Roman" w:hAnsi="Times New Roman" w:eastAsia="Times New Roman" w:cs="Times New Roman"/>
          <w:kern w:val="0"/>
          <w:sz w:val="24"/>
          <w:szCs w:val="24"/>
        </w:rPr>
      </w:pPr>
      <w:r>
        <w:rPr>
          <w:rFonts w:ascii="Times New Roman" w:hAnsi="Times New Roman" w:eastAsia="Times New Roman" w:cs="Times New Roman"/>
          <w:kern w:val="0"/>
          <w:szCs w:val="21"/>
        </w:rPr>
        <w:t> </w:t>
      </w:r>
      <w:r>
        <w:rPr>
          <w:rFonts w:ascii="宋体" w:hAnsi="宋体" w:eastAsia="宋体" w:cs="宋体"/>
          <w:kern w:val="0"/>
          <w:szCs w:val="21"/>
        </w:rPr>
        <w:t>（</w:t>
      </w:r>
      <w:r>
        <w:rPr>
          <w:rFonts w:ascii="Times New Roman" w:hAnsi="Times New Roman" w:eastAsia="Times New Roman" w:cs="Times New Roman"/>
          <w:kern w:val="0"/>
          <w:szCs w:val="21"/>
        </w:rPr>
        <w:t>3</w:t>
      </w:r>
      <w:r>
        <w:rPr>
          <w:rFonts w:ascii="宋体" w:hAnsi="宋体" w:eastAsia="宋体" w:cs="宋体"/>
          <w:kern w:val="0"/>
          <w:szCs w:val="21"/>
        </w:rPr>
        <w:t>）重组细胞</w:t>
      </w:r>
      <w:r>
        <w:rPr>
          <w:rFonts w:ascii="Times New Roman" w:hAnsi="Times New Roman" w:eastAsia="Times New Roman" w:cs="Times New Roman"/>
          <w:kern w:val="0"/>
          <w:szCs w:val="21"/>
        </w:rPr>
        <w:t>b</w:t>
      </w:r>
      <w:r>
        <w:rPr>
          <w:rFonts w:ascii="宋体" w:hAnsi="宋体" w:eastAsia="宋体" w:cs="宋体"/>
          <w:kern w:val="0"/>
          <w:szCs w:val="21"/>
        </w:rPr>
        <w:t>在一定的细胞分化诱导剂作用下</w:t>
      </w:r>
      <w:r>
        <w:rPr>
          <w:rFonts w:ascii="Times New Roman" w:hAnsi="Times New Roman" w:eastAsia="Times New Roman" w:cs="Times New Roman"/>
          <w:kern w:val="0"/>
          <w:szCs w:val="21"/>
        </w:rPr>
        <w:t>,</w:t>
      </w:r>
      <w:r>
        <w:rPr>
          <w:rFonts w:ascii="宋体" w:hAnsi="宋体" w:eastAsia="宋体" w:cs="宋体"/>
          <w:kern w:val="0"/>
          <w:szCs w:val="21"/>
        </w:rPr>
        <w:t>可以定向分化形成具有正常胰岛</w:t>
      </w:r>
      <w:r>
        <w:rPr>
          <w:rFonts w:ascii="Times New Roman" w:hAnsi="Times New Roman" w:eastAsia="Times New Roman" w:cs="Times New Roman"/>
          <w:kern w:val="0"/>
          <w:szCs w:val="21"/>
        </w:rPr>
        <w:t>B</w:t>
      </w:r>
      <w:r>
        <w:rPr>
          <w:rFonts w:ascii="宋体" w:hAnsi="宋体" w:eastAsia="宋体" w:cs="宋体"/>
          <w:kern w:val="0"/>
          <w:szCs w:val="21"/>
        </w:rPr>
        <w:t>细胞功能的胰岛样细胞</w:t>
      </w:r>
      <w:r>
        <w:rPr>
          <w:rFonts w:ascii="Times New Roman" w:hAnsi="Times New Roman" w:eastAsia="Times New Roman" w:cs="Times New Roman"/>
          <w:kern w:val="0"/>
          <w:szCs w:val="21"/>
        </w:rPr>
        <w:t>,</w:t>
      </w:r>
      <w:r>
        <w:rPr>
          <w:rFonts w:ascii="宋体" w:hAnsi="宋体" w:eastAsia="宋体" w:cs="宋体"/>
          <w:kern w:val="0"/>
          <w:szCs w:val="21"/>
        </w:rPr>
        <w:t>其根本原因是</w:t>
      </w:r>
      <w:r>
        <w:rPr>
          <w:rFonts w:hint="eastAsia" w:ascii="Times New Roman" w:hAnsi="Times New Roman" w:cs="Times New Roman" w:eastAsiaTheme="minorEastAsia"/>
          <w:kern w:val="0"/>
          <w:szCs w:val="21"/>
          <w:u w:val="single"/>
        </w:rPr>
        <w:t xml:space="preserve">                    </w:t>
      </w:r>
      <w:r>
        <w:rPr>
          <w:rFonts w:ascii="宋体" w:hAnsi="宋体" w:eastAsia="宋体" w:cs="宋体"/>
          <w:kern w:val="0"/>
          <w:szCs w:val="21"/>
        </w:rPr>
        <w:t>。培养重组细胞</w:t>
      </w:r>
      <w:r>
        <w:rPr>
          <w:rFonts w:ascii="Times New Roman" w:hAnsi="Times New Roman" w:eastAsia="Times New Roman" w:cs="Times New Roman"/>
          <w:kern w:val="0"/>
          <w:szCs w:val="21"/>
        </w:rPr>
        <w:t>b</w:t>
      </w:r>
      <w:r>
        <w:rPr>
          <w:rFonts w:ascii="宋体" w:hAnsi="宋体" w:eastAsia="宋体" w:cs="宋体"/>
          <w:kern w:val="0"/>
          <w:szCs w:val="21"/>
        </w:rPr>
        <w:t>的培养液中除加入各种营养物质外</w:t>
      </w:r>
      <w:r>
        <w:rPr>
          <w:rFonts w:ascii="Times New Roman" w:hAnsi="Times New Roman" w:eastAsia="Times New Roman" w:cs="Times New Roman"/>
          <w:kern w:val="0"/>
          <w:szCs w:val="21"/>
        </w:rPr>
        <w:t>,</w:t>
      </w:r>
      <w:r>
        <w:rPr>
          <w:rFonts w:ascii="宋体" w:hAnsi="宋体" w:eastAsia="宋体" w:cs="宋体"/>
          <w:kern w:val="0"/>
          <w:szCs w:val="21"/>
        </w:rPr>
        <w:t>还必须加入</w:t>
      </w:r>
      <w:r>
        <w:rPr>
          <w:rFonts w:hint="eastAsia" w:ascii="Times New Roman" w:hAnsi="Times New Roman" w:cs="Times New Roman" w:eastAsiaTheme="minorEastAsia"/>
          <w:kern w:val="0"/>
          <w:szCs w:val="21"/>
          <w:u w:val="single"/>
        </w:rPr>
        <w:t xml:space="preserve">                  </w:t>
      </w:r>
      <w:r>
        <w:rPr>
          <w:rFonts w:ascii="宋体" w:hAnsi="宋体" w:eastAsia="宋体" w:cs="宋体"/>
          <w:kern w:val="0"/>
          <w:szCs w:val="21"/>
        </w:rPr>
        <w:t>等—些天然成分</w:t>
      </w:r>
      <w:r>
        <w:rPr>
          <w:rFonts w:ascii="Times New Roman" w:hAnsi="Times New Roman" w:eastAsia="Times New Roman" w:cs="Times New Roman"/>
          <w:kern w:val="0"/>
          <w:szCs w:val="21"/>
        </w:rPr>
        <w:t>,</w:t>
      </w:r>
      <w:r>
        <w:rPr>
          <w:rFonts w:ascii="宋体" w:hAnsi="宋体" w:eastAsia="宋体" w:cs="宋体"/>
          <w:kern w:val="0"/>
          <w:szCs w:val="21"/>
        </w:rPr>
        <w:t>放在含</w:t>
      </w:r>
      <w:r>
        <w:rPr>
          <w:rFonts w:ascii="Times New Roman" w:hAnsi="Times New Roman" w:eastAsia="Times New Roman" w:cs="Times New Roman"/>
          <w:kern w:val="0"/>
          <w:szCs w:val="21"/>
        </w:rPr>
        <w:t>O</w:t>
      </w:r>
      <w:r>
        <w:rPr>
          <w:rFonts w:ascii="Times New Roman" w:hAnsi="Times New Roman" w:eastAsia="Times New Roman" w:cs="Times New Roman"/>
          <w:kern w:val="0"/>
          <w:szCs w:val="21"/>
          <w:vertAlign w:val="subscript"/>
        </w:rPr>
        <w:t>2</w:t>
      </w:r>
      <w:r>
        <w:rPr>
          <w:rFonts w:ascii="宋体" w:hAnsi="宋体" w:eastAsia="宋体" w:cs="宋体"/>
          <w:kern w:val="0"/>
          <w:szCs w:val="21"/>
        </w:rPr>
        <w:t>和</w:t>
      </w:r>
      <w:r>
        <w:rPr>
          <w:rFonts w:ascii="Times New Roman" w:hAnsi="Times New Roman" w:eastAsia="Times New Roman" w:cs="Times New Roman"/>
          <w:kern w:val="0"/>
          <w:szCs w:val="21"/>
        </w:rPr>
        <w:t>CO</w:t>
      </w:r>
      <w:r>
        <w:rPr>
          <w:rFonts w:ascii="Times New Roman" w:hAnsi="Times New Roman" w:eastAsia="Times New Roman" w:cs="Times New Roman"/>
          <w:kern w:val="0"/>
          <w:szCs w:val="21"/>
          <w:vertAlign w:val="subscript"/>
        </w:rPr>
        <w:t>2</w:t>
      </w:r>
      <w:r>
        <w:rPr>
          <w:rFonts w:ascii="宋体" w:hAnsi="宋体" w:eastAsia="宋体" w:cs="宋体"/>
          <w:kern w:val="0"/>
          <w:szCs w:val="21"/>
        </w:rPr>
        <w:t>的环境中培养，其中</w:t>
      </w:r>
      <w:r>
        <w:rPr>
          <w:rFonts w:ascii="Times New Roman" w:hAnsi="Times New Roman" w:eastAsia="Times New Roman" w:cs="Times New Roman"/>
          <w:kern w:val="0"/>
          <w:szCs w:val="21"/>
        </w:rPr>
        <w:t>CO</w:t>
      </w:r>
      <w:r>
        <w:rPr>
          <w:rFonts w:ascii="Times New Roman" w:hAnsi="Times New Roman" w:eastAsia="Times New Roman" w:cs="Times New Roman"/>
          <w:kern w:val="0"/>
          <w:szCs w:val="21"/>
          <w:vertAlign w:val="subscript"/>
        </w:rPr>
        <w:t>2</w:t>
      </w:r>
      <w:r>
        <w:rPr>
          <w:rFonts w:ascii="宋体" w:hAnsi="宋体" w:eastAsia="宋体" w:cs="宋体"/>
          <w:kern w:val="0"/>
          <w:szCs w:val="21"/>
        </w:rPr>
        <w:t>的作用是</w:t>
      </w:r>
      <w:r>
        <w:rPr>
          <w:rFonts w:hint="eastAsia" w:ascii="Times New Roman" w:hAnsi="Times New Roman" w:cs="Times New Roman" w:eastAsiaTheme="minorEastAsia"/>
          <w:kern w:val="0"/>
          <w:szCs w:val="21"/>
          <w:u w:val="single"/>
        </w:rPr>
        <w:t xml:space="preserve">                    </w:t>
      </w:r>
      <w:r>
        <w:rPr>
          <w:rFonts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napToGrid w:val="0"/>
        <w:spacing w:line="288" w:lineRule="auto"/>
        <w:ind w:right="0" w:rightChars="0" w:firstLine="315" w:firstLineChars="150"/>
        <w:contextualSpacing/>
        <w:textAlignment w:val="center"/>
        <w:outlineLvl w:val="9"/>
        <w:rPr>
          <w:rFonts w:ascii="Times New Roman" w:hAnsi="Times New Roman" w:eastAsia="Times New Roman" w:cs="Times New Roman"/>
          <w:kern w:val="0"/>
          <w:sz w:val="24"/>
          <w:szCs w:val="24"/>
        </w:rPr>
      </w:pPr>
      <w:r>
        <w:rPr>
          <w:rFonts w:ascii="宋体" w:hAnsi="宋体" w:eastAsia="宋体" w:cs="宋体"/>
          <w:kern w:val="0"/>
          <w:szCs w:val="21"/>
        </w:rPr>
        <w:t>（</w:t>
      </w:r>
      <w:r>
        <w:rPr>
          <w:rFonts w:ascii="Times New Roman" w:hAnsi="Times New Roman" w:eastAsia="Times New Roman" w:cs="Times New Roman"/>
          <w:kern w:val="0"/>
          <w:szCs w:val="21"/>
        </w:rPr>
        <w:t>4</w:t>
      </w:r>
      <w:r>
        <w:rPr>
          <w:rFonts w:ascii="宋体" w:hAnsi="宋体" w:eastAsia="宋体" w:cs="宋体"/>
          <w:kern w:val="0"/>
          <w:szCs w:val="21"/>
        </w:rPr>
        <w:t>）图示方法与一般的异体移植相比最大的优点是</w:t>
      </w:r>
      <w:r>
        <w:rPr>
          <w:rFonts w:hint="eastAsia" w:ascii="Times New Roman" w:hAnsi="Times New Roman" w:cs="Times New Roman" w:eastAsiaTheme="minorEastAsia"/>
          <w:kern w:val="0"/>
          <w:szCs w:val="21"/>
          <w:u w:val="single"/>
        </w:rPr>
        <w:t xml:space="preserve">                        </w:t>
      </w:r>
      <w:r>
        <w:rPr>
          <w:rFonts w:ascii="宋体" w:hAnsi="宋体" w:eastAsia="宋体" w:cs="宋体"/>
          <w:kern w:val="0"/>
          <w:szCs w:val="21"/>
        </w:rPr>
        <w:t>。</w:t>
      </w:r>
    </w:p>
    <w:p>
      <w:pPr>
        <w:keepNext w:val="0"/>
        <w:keepLines w:val="0"/>
        <w:pageBreakBefore w:val="0"/>
        <w:widowControl w:val="0"/>
        <w:kinsoku/>
        <w:wordWrap/>
        <w:overflowPunct/>
        <w:topLinePunct w:val="0"/>
        <w:autoSpaceDE/>
        <w:autoSpaceDN/>
        <w:bidi w:val="0"/>
        <w:adjustRightInd/>
        <w:spacing w:line="288" w:lineRule="auto"/>
        <w:ind w:right="0" w:rightChars="0"/>
        <w:textAlignment w:val="center"/>
        <w:outlineLvl w:val="9"/>
        <w:rPr>
          <w:rFonts w:hint="eastAsia" w:ascii="宋体" w:hAnsi="宋体" w:cs="宋体" w:eastAsiaTheme="minorEastAsia"/>
          <w:kern w:val="0"/>
          <w:szCs w:val="21"/>
        </w:rPr>
      </w:pPr>
    </w:p>
    <w:p>
      <w:pPr>
        <w:keepNext w:val="0"/>
        <w:keepLines w:val="0"/>
        <w:pageBreakBefore w:val="0"/>
        <w:widowControl w:val="0"/>
        <w:kinsoku/>
        <w:wordWrap/>
        <w:overflowPunct/>
        <w:topLinePunct w:val="0"/>
        <w:autoSpaceDE/>
        <w:autoSpaceDN/>
        <w:bidi w:val="0"/>
        <w:adjustRightInd/>
        <w:spacing w:line="288" w:lineRule="auto"/>
        <w:ind w:right="0" w:rightChars="0" w:firstLine="422" w:firstLineChars="200"/>
        <w:outlineLvl w:val="9"/>
        <w:rPr>
          <w:rFonts w:hint="default" w:ascii="Times New Roman" w:hAnsi="Times New Roman" w:eastAsia="宋体" w:cs="Times New Roman"/>
          <w:b/>
          <w:color w:val="000000"/>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MS UI Gothic">
    <w:panose1 w:val="020B0600070205080204"/>
    <w:charset w:val="80"/>
    <w:family w:val="auto"/>
    <w:pitch w:val="default"/>
    <w:sig w:usb0="E00002FF" w:usb1="6AC7FDFB" w:usb2="00000012" w:usb3="00000000" w:csb0="4002009F" w:csb1="DFD70000"/>
  </w:font>
  <w:font w:name="IPAPANNEW">
    <w:altName w:val="Times New Roman"/>
    <w:panose1 w:val="02000500070000020004"/>
    <w:charset w:val="00"/>
    <w:family w:val="auto"/>
    <w:pitch w:val="default"/>
    <w:sig w:usb0="00000000" w:usb1="00000000" w:usb2="00000021" w:usb3="00000000" w:csb0="00000197" w:csb1="00000000"/>
  </w:font>
  <w:font w:name="Book Antiqua">
    <w:panose1 w:val="02040602050305030304"/>
    <w:charset w:val="00"/>
    <w:family w:val="roman"/>
    <w:pitch w:val="default"/>
    <w:sig w:usb0="00000287" w:usb1="00000000" w:usb2="00000000" w:usb3="00000000" w:csb0="2000009F" w:csb1="DFD70000"/>
  </w:font>
  <w:font w:name="宋体-方正超大字符集">
    <w:altName w:val="宋体"/>
    <w:panose1 w:val="03000509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迷你简硬笔楷书">
    <w:altName w:val="宋体"/>
    <w:panose1 w:val="03000509000000000000"/>
    <w:charset w:val="86"/>
    <w:family w:val="auto"/>
    <w:pitch w:val="default"/>
    <w:sig w:usb0="00000000" w:usb1="0000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文鼎粗圆">
    <w:panose1 w:val="020F0800000000000000"/>
    <w:charset w:val="86"/>
    <w:family w:val="auto"/>
    <w:pitch w:val="default"/>
    <w:sig w:usb0="800002BF" w:usb1="184F6CF8"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18"/>
                            </w:rPr>
                          </w:pPr>
                          <w:r>
                            <w:fldChar w:fldCharType="begin"/>
                          </w:r>
                          <w:r>
                            <w:instrText xml:space="preserve"> PAGE  \* MERGEFORMAT </w:instrText>
                          </w:r>
                          <w:r>
                            <w:fldChar w:fldCharType="separate"/>
                          </w:r>
                          <w:r>
                            <w:rPr>
                              <w:sz w:val="18"/>
                            </w:rPr>
                            <w:t>1</w:t>
                          </w:r>
                          <w:r>
                            <w:rPr>
                              <w:sz w:val="18"/>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2vNQ47gBAABYAwAADgAAAAAAAAABACAAAAAeAQAAZHJzL2Uyb0RvYy54bWxQSwUGAAAAAAYABgBZ&#10;AQAASAUAAAAA&#10;">
              <v:fill on="f" focussize="0,0"/>
              <v:stroke on="f"/>
              <v:imagedata o:title=""/>
              <o:lock v:ext="edit" aspectratio="f"/>
              <v:textbox inset="0mm,0mm,0mm,0mm" style="mso-fit-shape-to-text:t;">
                <w:txbxContent>
                  <w:p>
                    <w:pPr>
                      <w:snapToGrid w:val="0"/>
                      <w:rPr>
                        <w:sz w:val="18"/>
                      </w:rPr>
                    </w:pPr>
                    <w:r>
                      <w:fldChar w:fldCharType="begin"/>
                    </w:r>
                    <w:r>
                      <w:instrText xml:space="preserve"> PAGE  \* MERGEFORMAT </w:instrText>
                    </w:r>
                    <w:r>
                      <w:fldChar w:fldCharType="separate"/>
                    </w:r>
                    <w:r>
                      <w:rPr>
                        <w:sz w:val="18"/>
                      </w:rPr>
                      <w:t>1</w:t>
                    </w:r>
                    <w:r>
                      <w:rPr>
                        <w:sz w:val="18"/>
                      </w:rPr>
                      <w:fldChar w:fldCharType="end"/>
                    </w:r>
                  </w:p>
                </w:txbxContent>
              </v:textbox>
            </v:shape>
          </w:pict>
        </mc:Fallback>
      </mc:AlternateContent>
    </w:r>
    <w:r>
      <w:t xml:space="preserve">                             </w:t>
    </w:r>
    <w:r>
      <w:rPr>
        <w:rFonts w:hint="eastAsia"/>
      </w:rPr>
      <w:t>理科综合试题（附中版）第</w:t>
    </w:r>
    <w:r>
      <w:t xml:space="preserve">   </w:t>
    </w:r>
    <w:r>
      <w:rPr>
        <w:rFonts w:hint="eastAsia"/>
      </w:rPr>
      <w:t>页（共</w:t>
    </w:r>
    <w:r>
      <w:t>1</w:t>
    </w:r>
    <w:r>
      <w:rPr>
        <w:rFonts w:hint="eastAsia"/>
        <w:lang w:val="en-US" w:eastAsia="zh-CN"/>
      </w:rPr>
      <w:t>7</w:t>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pPr>
      <w:pStyle w:val="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F69565"/>
    <w:multiLevelType w:val="singleLevel"/>
    <w:tmpl w:val="97F69565"/>
    <w:lvl w:ilvl="0" w:tentative="0">
      <w:start w:val="35"/>
      <w:numFmt w:val="decimal"/>
      <w:lvlText w:val="%1."/>
      <w:lvlJc w:val="left"/>
      <w:pPr>
        <w:tabs>
          <w:tab w:val="left" w:pos="312"/>
        </w:tabs>
      </w:pPr>
    </w:lvl>
  </w:abstractNum>
  <w:abstractNum w:abstractNumId="1">
    <w:nsid w:val="3915D202"/>
    <w:multiLevelType w:val="singleLevel"/>
    <w:tmpl w:val="3915D202"/>
    <w:lvl w:ilvl="0" w:tentative="0">
      <w:start w:val="1"/>
      <w:numFmt w:val="decimal"/>
      <w:suff w:val="nothing"/>
      <w:lvlText w:val="（%1）"/>
      <w:lvlJc w:val="left"/>
    </w:lvl>
  </w:abstractNum>
  <w:abstractNum w:abstractNumId="2">
    <w:nsid w:val="39CCC73E"/>
    <w:multiLevelType w:val="singleLevel"/>
    <w:tmpl w:val="39CCC73E"/>
    <w:lvl w:ilvl="0" w:tentative="0">
      <w:start w:val="1"/>
      <w:numFmt w:val="upperLetter"/>
      <w:suff w:val="space"/>
      <w:lvlText w:val="%1."/>
      <w:lvlJc w:val="left"/>
    </w:lvl>
  </w:abstractNum>
  <w:abstractNum w:abstractNumId="3">
    <w:nsid w:val="585F17D5"/>
    <w:multiLevelType w:val="singleLevel"/>
    <w:tmpl w:val="585F17D5"/>
    <w:lvl w:ilvl="0" w:tentative="0">
      <w:start w:val="1"/>
      <w:numFmt w:val="chineseCounting"/>
      <w:suff w:val="nothing"/>
      <w:lvlText w:val="%1、"/>
      <w:lvlJc w:val="left"/>
      <w:rPr>
        <w:rFonts w:cs="Times New Roman"/>
      </w:rPr>
    </w:lvl>
  </w:abstractNum>
  <w:abstractNum w:abstractNumId="4">
    <w:nsid w:val="5AA6848B"/>
    <w:multiLevelType w:val="singleLevel"/>
    <w:tmpl w:val="5AA6848B"/>
    <w:lvl w:ilvl="0" w:tentative="0">
      <w:start w:val="1"/>
      <w:numFmt w:val="upperLetter"/>
      <w:suff w:val="space"/>
      <w:lvlText w:val="%1."/>
      <w:lvlJc w:val="left"/>
    </w:lvl>
  </w:abstractNum>
  <w:abstractNum w:abstractNumId="5">
    <w:nsid w:val="5AA684AA"/>
    <w:multiLevelType w:val="singleLevel"/>
    <w:tmpl w:val="5AA684AA"/>
    <w:lvl w:ilvl="0" w:tentative="0">
      <w:start w:val="1"/>
      <w:numFmt w:val="upperLetter"/>
      <w:suff w:val="space"/>
      <w:lvlText w:val="%1."/>
      <w:lvlJc w:val="left"/>
    </w:lvl>
  </w:abstractNum>
  <w:abstractNum w:abstractNumId="6">
    <w:nsid w:val="5AA684BB"/>
    <w:multiLevelType w:val="singleLevel"/>
    <w:tmpl w:val="5AA684BB"/>
    <w:lvl w:ilvl="0" w:tentative="0">
      <w:start w:val="1"/>
      <w:numFmt w:val="upperLetter"/>
      <w:suff w:val="space"/>
      <w:lvlText w:val="%1."/>
      <w:lvlJc w:val="left"/>
    </w:lvl>
  </w:abstractNum>
  <w:abstractNum w:abstractNumId="7">
    <w:nsid w:val="5AA68540"/>
    <w:multiLevelType w:val="singleLevel"/>
    <w:tmpl w:val="5AA68540"/>
    <w:lvl w:ilvl="0" w:tentative="0">
      <w:start w:val="1"/>
      <w:numFmt w:val="upperLetter"/>
      <w:suff w:val="space"/>
      <w:lvlText w:val="%1."/>
      <w:lvlJc w:val="left"/>
    </w:lvl>
  </w:abstractNum>
  <w:abstractNum w:abstractNumId="8">
    <w:nsid w:val="5AA68692"/>
    <w:multiLevelType w:val="singleLevel"/>
    <w:tmpl w:val="5AA68692"/>
    <w:lvl w:ilvl="0" w:tentative="0">
      <w:start w:val="1"/>
      <w:numFmt w:val="upperLetter"/>
      <w:suff w:val="space"/>
      <w:lvlText w:val="%1."/>
      <w:lvlJc w:val="left"/>
    </w:lvl>
  </w:abstractNum>
  <w:abstractNum w:abstractNumId="9">
    <w:nsid w:val="5AA68702"/>
    <w:multiLevelType w:val="singleLevel"/>
    <w:tmpl w:val="5AA68702"/>
    <w:lvl w:ilvl="0" w:tentative="0">
      <w:start w:val="1"/>
      <w:numFmt w:val="upperLetter"/>
      <w:suff w:val="space"/>
      <w:lvlText w:val="%1."/>
      <w:lvlJc w:val="left"/>
    </w:lvl>
  </w:abstractNum>
  <w:abstractNum w:abstractNumId="10">
    <w:nsid w:val="5AA689E2"/>
    <w:multiLevelType w:val="singleLevel"/>
    <w:tmpl w:val="5AA689E2"/>
    <w:lvl w:ilvl="0" w:tentative="0">
      <w:start w:val="1"/>
      <w:numFmt w:val="decimal"/>
      <w:suff w:val="nothing"/>
      <w:lvlText w:val="（%1）"/>
      <w:lvlJc w:val="left"/>
    </w:lvl>
  </w:abstractNum>
  <w:abstractNum w:abstractNumId="11">
    <w:nsid w:val="5AA68E8A"/>
    <w:multiLevelType w:val="singleLevel"/>
    <w:tmpl w:val="5AA68E8A"/>
    <w:lvl w:ilvl="0" w:tentative="0">
      <w:start w:val="1"/>
      <w:numFmt w:val="decimal"/>
      <w:suff w:val="nothing"/>
      <w:lvlText w:val="（%1）"/>
      <w:lvlJc w:val="left"/>
    </w:lvl>
  </w:abstractNum>
  <w:num w:numId="1">
    <w:abstractNumId w:val="3"/>
  </w:num>
  <w:num w:numId="2">
    <w:abstractNumId w:val="5"/>
  </w:num>
  <w:num w:numId="3">
    <w:abstractNumId w:val="6"/>
  </w:num>
  <w:num w:numId="4">
    <w:abstractNumId w:val="4"/>
  </w:num>
  <w:num w:numId="5">
    <w:abstractNumId w:val="7"/>
  </w:num>
  <w:num w:numId="6">
    <w:abstractNumId w:val="8"/>
  </w:num>
  <w:num w:numId="7">
    <w:abstractNumId w:val="9"/>
  </w:num>
  <w:num w:numId="8">
    <w:abstractNumId w:val="2"/>
  </w:num>
  <w:num w:numId="9">
    <w:abstractNumId w:val="10"/>
  </w:num>
  <w:num w:numId="10">
    <w:abstractNumId w:val="1"/>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844"/>
    <w:rsid w:val="000B6B7B"/>
    <w:rsid w:val="00106AC2"/>
    <w:rsid w:val="00144DDA"/>
    <w:rsid w:val="00242CBC"/>
    <w:rsid w:val="003E0BAC"/>
    <w:rsid w:val="0043481A"/>
    <w:rsid w:val="004F5EB2"/>
    <w:rsid w:val="006C185C"/>
    <w:rsid w:val="00703B8D"/>
    <w:rsid w:val="007C5006"/>
    <w:rsid w:val="007F1952"/>
    <w:rsid w:val="00931C9D"/>
    <w:rsid w:val="00AA3B45"/>
    <w:rsid w:val="00B83FBA"/>
    <w:rsid w:val="00BE6E0B"/>
    <w:rsid w:val="00C41844"/>
    <w:rsid w:val="00F06BD9"/>
    <w:rsid w:val="00F84C14"/>
    <w:rsid w:val="00F928FA"/>
    <w:rsid w:val="00F95A26"/>
    <w:rsid w:val="011F7D6E"/>
    <w:rsid w:val="01647592"/>
    <w:rsid w:val="01D86AB6"/>
    <w:rsid w:val="0225280F"/>
    <w:rsid w:val="04436E1D"/>
    <w:rsid w:val="055E749B"/>
    <w:rsid w:val="05796202"/>
    <w:rsid w:val="059B2DAC"/>
    <w:rsid w:val="06627414"/>
    <w:rsid w:val="09A8429F"/>
    <w:rsid w:val="0CB219E6"/>
    <w:rsid w:val="0CDD15C6"/>
    <w:rsid w:val="0D511926"/>
    <w:rsid w:val="0DA060FB"/>
    <w:rsid w:val="0DE14E7A"/>
    <w:rsid w:val="0DEA5B18"/>
    <w:rsid w:val="0E765420"/>
    <w:rsid w:val="0FAC2124"/>
    <w:rsid w:val="0FB4132B"/>
    <w:rsid w:val="0FC61C58"/>
    <w:rsid w:val="101D59C3"/>
    <w:rsid w:val="1194116A"/>
    <w:rsid w:val="11CA51C2"/>
    <w:rsid w:val="11DA05C7"/>
    <w:rsid w:val="123A074F"/>
    <w:rsid w:val="123A548A"/>
    <w:rsid w:val="13383FCC"/>
    <w:rsid w:val="135B3A52"/>
    <w:rsid w:val="14DB1277"/>
    <w:rsid w:val="14DE2984"/>
    <w:rsid w:val="15826529"/>
    <w:rsid w:val="16885B1A"/>
    <w:rsid w:val="16897006"/>
    <w:rsid w:val="168C1CEC"/>
    <w:rsid w:val="16D65D92"/>
    <w:rsid w:val="17A339CD"/>
    <w:rsid w:val="17A95B9A"/>
    <w:rsid w:val="17B03CD4"/>
    <w:rsid w:val="17D855BA"/>
    <w:rsid w:val="18126600"/>
    <w:rsid w:val="1900160B"/>
    <w:rsid w:val="19434616"/>
    <w:rsid w:val="19670FE2"/>
    <w:rsid w:val="199C783A"/>
    <w:rsid w:val="1A125F02"/>
    <w:rsid w:val="1A6078B1"/>
    <w:rsid w:val="1C492C18"/>
    <w:rsid w:val="1E417273"/>
    <w:rsid w:val="1EE2082D"/>
    <w:rsid w:val="1EFA419A"/>
    <w:rsid w:val="1F1D558B"/>
    <w:rsid w:val="200B016B"/>
    <w:rsid w:val="207703DB"/>
    <w:rsid w:val="217A0920"/>
    <w:rsid w:val="228B7231"/>
    <w:rsid w:val="23006F64"/>
    <w:rsid w:val="28F3049B"/>
    <w:rsid w:val="29DE7E80"/>
    <w:rsid w:val="2CB476F3"/>
    <w:rsid w:val="2D6D128B"/>
    <w:rsid w:val="2EA76D91"/>
    <w:rsid w:val="2EAE2B0E"/>
    <w:rsid w:val="2EFE0EE9"/>
    <w:rsid w:val="2F3A3122"/>
    <w:rsid w:val="2F4E73DE"/>
    <w:rsid w:val="31D34714"/>
    <w:rsid w:val="32440BB2"/>
    <w:rsid w:val="32E0585A"/>
    <w:rsid w:val="333F3473"/>
    <w:rsid w:val="33FD65D6"/>
    <w:rsid w:val="345018AD"/>
    <w:rsid w:val="34E931CB"/>
    <w:rsid w:val="36DC7269"/>
    <w:rsid w:val="383E4BC1"/>
    <w:rsid w:val="39B60D65"/>
    <w:rsid w:val="39BD53DE"/>
    <w:rsid w:val="3A05033E"/>
    <w:rsid w:val="3A166009"/>
    <w:rsid w:val="3A685ECC"/>
    <w:rsid w:val="3B151DD8"/>
    <w:rsid w:val="3B9F1ECD"/>
    <w:rsid w:val="3BAC66E8"/>
    <w:rsid w:val="3BEF0D83"/>
    <w:rsid w:val="3C30585C"/>
    <w:rsid w:val="3C3567E1"/>
    <w:rsid w:val="3DF20551"/>
    <w:rsid w:val="3E874C97"/>
    <w:rsid w:val="3EF53766"/>
    <w:rsid w:val="3F321F2A"/>
    <w:rsid w:val="3F557BD5"/>
    <w:rsid w:val="404272BC"/>
    <w:rsid w:val="40503D89"/>
    <w:rsid w:val="40575DAD"/>
    <w:rsid w:val="41906DDE"/>
    <w:rsid w:val="41A217B8"/>
    <w:rsid w:val="41CC170A"/>
    <w:rsid w:val="42604C85"/>
    <w:rsid w:val="437830DF"/>
    <w:rsid w:val="44AC07C3"/>
    <w:rsid w:val="487B5369"/>
    <w:rsid w:val="4B802EEF"/>
    <w:rsid w:val="4BE73A6A"/>
    <w:rsid w:val="4BFA4317"/>
    <w:rsid w:val="4C211B07"/>
    <w:rsid w:val="4CA34DA7"/>
    <w:rsid w:val="4E5847C5"/>
    <w:rsid w:val="4E5D06B2"/>
    <w:rsid w:val="4F231759"/>
    <w:rsid w:val="4FD04273"/>
    <w:rsid w:val="4FF12CA3"/>
    <w:rsid w:val="513E79C8"/>
    <w:rsid w:val="524B58AF"/>
    <w:rsid w:val="525D6529"/>
    <w:rsid w:val="5280037E"/>
    <w:rsid w:val="52DD1DF4"/>
    <w:rsid w:val="539C35D5"/>
    <w:rsid w:val="53A6196D"/>
    <w:rsid w:val="55CC37D8"/>
    <w:rsid w:val="560079F9"/>
    <w:rsid w:val="57777103"/>
    <w:rsid w:val="578E263E"/>
    <w:rsid w:val="57B63C6F"/>
    <w:rsid w:val="58A50C03"/>
    <w:rsid w:val="59FE2E3F"/>
    <w:rsid w:val="5A413D0E"/>
    <w:rsid w:val="5A597C94"/>
    <w:rsid w:val="5AA83B1A"/>
    <w:rsid w:val="5B130003"/>
    <w:rsid w:val="5B1F739B"/>
    <w:rsid w:val="5C164096"/>
    <w:rsid w:val="5C3814A9"/>
    <w:rsid w:val="5C777AF6"/>
    <w:rsid w:val="5DB16A1E"/>
    <w:rsid w:val="5E2663F8"/>
    <w:rsid w:val="5FAE07B6"/>
    <w:rsid w:val="5FDB5C41"/>
    <w:rsid w:val="60006E68"/>
    <w:rsid w:val="603670C1"/>
    <w:rsid w:val="60541F82"/>
    <w:rsid w:val="617949DA"/>
    <w:rsid w:val="64CB2F94"/>
    <w:rsid w:val="64EB2FAD"/>
    <w:rsid w:val="652318F6"/>
    <w:rsid w:val="66314D52"/>
    <w:rsid w:val="677556B9"/>
    <w:rsid w:val="68B03E00"/>
    <w:rsid w:val="6B3441BB"/>
    <w:rsid w:val="6C146BAD"/>
    <w:rsid w:val="6C2A072A"/>
    <w:rsid w:val="6C9D508A"/>
    <w:rsid w:val="6E1E2BD7"/>
    <w:rsid w:val="6FED5F19"/>
    <w:rsid w:val="72C0227B"/>
    <w:rsid w:val="72D21100"/>
    <w:rsid w:val="733132A0"/>
    <w:rsid w:val="736E052B"/>
    <w:rsid w:val="74D506E9"/>
    <w:rsid w:val="756C135D"/>
    <w:rsid w:val="758C73E0"/>
    <w:rsid w:val="75B42BD3"/>
    <w:rsid w:val="783A741B"/>
    <w:rsid w:val="796A0241"/>
    <w:rsid w:val="7A4E6742"/>
    <w:rsid w:val="7BD569DE"/>
    <w:rsid w:val="7BD95CAA"/>
    <w:rsid w:val="7C2449D5"/>
    <w:rsid w:val="7CDD717C"/>
    <w:rsid w:val="7DF618E7"/>
    <w:rsid w:val="7E2E2563"/>
    <w:rsid w:val="7EB04F5B"/>
    <w:rsid w:val="7EF7251E"/>
    <w:rsid w:val="7F517FF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99"/>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unhideWhenUsed/>
    <w:qFormat/>
    <w:uiPriority w:val="99"/>
    <w:pPr>
      <w:shd w:val="clear" w:color="auto" w:fill="FFFFFF"/>
      <w:spacing w:line="405" w:lineRule="exact"/>
      <w:jc w:val="distribute"/>
    </w:pPr>
    <w:rPr>
      <w:rFonts w:ascii="宋体" w:hAnsi="Calibri"/>
      <w:kern w:val="0"/>
      <w:sz w:val="18"/>
      <w:szCs w:val="18"/>
    </w:rPr>
  </w:style>
  <w:style w:type="paragraph" w:styleId="3">
    <w:name w:val="Plain Text"/>
    <w:basedOn w:val="1"/>
    <w:link w:val="10"/>
    <w:qFormat/>
    <w:uiPriority w:val="99"/>
    <w:rPr>
      <w:rFonts w:ascii="宋体" w:hAnsi="Courier New" w:cs="Courier New"/>
      <w:szCs w:val="21"/>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kern w:val="0"/>
      <w:sz w:val="24"/>
      <w:szCs w:val="20"/>
    </w:rPr>
  </w:style>
  <w:style w:type="character" w:styleId="8">
    <w:name w:val="page number"/>
    <w:basedOn w:val="7"/>
    <w:qFormat/>
    <w:uiPriority w:val="99"/>
    <w:rPr>
      <w:rFonts w:cs="Times New Roman"/>
    </w:rPr>
  </w:style>
  <w:style w:type="character" w:customStyle="1" w:styleId="10">
    <w:name w:val="Plain Text Char"/>
    <w:basedOn w:val="7"/>
    <w:link w:val="3"/>
    <w:semiHidden/>
    <w:qFormat/>
    <w:locked/>
    <w:uiPriority w:val="99"/>
    <w:rPr>
      <w:rFonts w:ascii="宋体" w:hAnsi="Courier New" w:cs="Courier New"/>
      <w:sz w:val="21"/>
      <w:szCs w:val="21"/>
    </w:rPr>
  </w:style>
  <w:style w:type="character" w:customStyle="1" w:styleId="11">
    <w:name w:val="Footer Char"/>
    <w:basedOn w:val="7"/>
    <w:link w:val="4"/>
    <w:semiHidden/>
    <w:qFormat/>
    <w:locked/>
    <w:uiPriority w:val="99"/>
    <w:rPr>
      <w:rFonts w:cs="Times New Roman"/>
      <w:sz w:val="18"/>
      <w:szCs w:val="18"/>
    </w:rPr>
  </w:style>
  <w:style w:type="character" w:customStyle="1" w:styleId="12">
    <w:name w:val="Header Char"/>
    <w:basedOn w:val="7"/>
    <w:link w:val="5"/>
    <w:semiHidden/>
    <w:qFormat/>
    <w:locked/>
    <w:uiPriority w:val="99"/>
    <w:rPr>
      <w:rFonts w:cs="Times New Roman"/>
      <w:sz w:val="18"/>
      <w:szCs w:val="18"/>
    </w:rPr>
  </w:style>
  <w:style w:type="paragraph" w:customStyle="1" w:styleId="13">
    <w:name w:val="正文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4">
    <w:name w:val="纯文本_0"/>
    <w:basedOn w:val="13"/>
    <w:qFormat/>
    <w:uiPriority w:val="99"/>
    <w:rPr>
      <w:rFonts w:ascii="宋体" w:hAnsi="Courier New" w:cs="Courier New"/>
      <w:szCs w:val="21"/>
    </w:rPr>
  </w:style>
  <w:style w:type="paragraph" w:customStyle="1" w:styleId="15">
    <w:name w:val="Roman斜体"/>
    <w:basedOn w:val="1"/>
    <w:qFormat/>
    <w:uiPriority w:val="99"/>
    <w:pPr>
      <w:spacing w:line="240" w:lineRule="atLeast"/>
      <w:jc w:val="center"/>
    </w:pPr>
    <w:rPr>
      <w:i/>
      <w:iCs/>
      <w:color w:val="000000"/>
      <w:szCs w:val="20"/>
    </w:rPr>
  </w:style>
  <w:style w:type="paragraph" w:customStyle="1" w:styleId="16">
    <w:name w:val="居中 Char"/>
    <w:basedOn w:val="1"/>
    <w:qFormat/>
    <w:uiPriority w:val="99"/>
    <w:pPr>
      <w:spacing w:line="240" w:lineRule="atLeast"/>
      <w:jc w:val="center"/>
    </w:pPr>
    <w:rPr>
      <w:color w:val="000000"/>
      <w:szCs w:val="21"/>
    </w:rPr>
  </w:style>
  <w:style w:type="character" w:customStyle="1" w:styleId="17">
    <w:name w:val="apple-converted-space"/>
    <w:basedOn w:val="7"/>
    <w:qFormat/>
    <w:uiPriority w:val="99"/>
    <w:rPr>
      <w:rFonts w:cs="Times New Roman"/>
    </w:rPr>
  </w:style>
  <w:style w:type="table" w:customStyle="1" w:styleId="18">
    <w:name w:val="MsoNormalTable"/>
    <w:basedOn w:val="9"/>
    <w:qFormat/>
    <w:uiPriority w:val="0"/>
    <w:tblPr>
      <w:tblLayout w:type="fixed"/>
      <w:tblCellMar>
        <w:top w:w="0" w:type="dxa"/>
        <w:left w:w="108" w:type="dxa"/>
        <w:bottom w:w="0" w:type="dxa"/>
        <w:right w:w="108" w:type="dxa"/>
      </w:tblCellMar>
    </w:tblPr>
  </w:style>
  <w:style w:type="paragraph" w:customStyle="1" w:styleId="19">
    <w:name w:val="MsoPlainText"/>
    <w:basedOn w:val="1"/>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60.png"/><Relationship Id="rId98" Type="http://schemas.openxmlformats.org/officeDocument/2006/relationships/image" Target="media/image59.png"/><Relationship Id="rId97" Type="http://schemas.openxmlformats.org/officeDocument/2006/relationships/image" Target="media/image58.png"/><Relationship Id="rId96" Type="http://schemas.openxmlformats.org/officeDocument/2006/relationships/image" Target="media/image57.png"/><Relationship Id="rId95" Type="http://schemas.openxmlformats.org/officeDocument/2006/relationships/image" Target="media/image56.png"/><Relationship Id="rId94" Type="http://schemas.openxmlformats.org/officeDocument/2006/relationships/image" Target="media/image55.png"/><Relationship Id="rId93" Type="http://schemas.openxmlformats.org/officeDocument/2006/relationships/image" Target="media/image54.png"/><Relationship Id="rId92" Type="http://schemas.openxmlformats.org/officeDocument/2006/relationships/image" Target="media/image53.png"/><Relationship Id="rId91" Type="http://schemas.openxmlformats.org/officeDocument/2006/relationships/image" Target="media/image52.png"/><Relationship Id="rId90" Type="http://schemas.openxmlformats.org/officeDocument/2006/relationships/image" Target="media/image51.png"/><Relationship Id="rId9" Type="http://schemas.openxmlformats.org/officeDocument/2006/relationships/theme" Target="theme/theme1.xml"/><Relationship Id="rId89" Type="http://schemas.openxmlformats.org/officeDocument/2006/relationships/image" Target="media/image50.png"/><Relationship Id="rId88" Type="http://schemas.openxmlformats.org/officeDocument/2006/relationships/image" Target="media/image49.png"/><Relationship Id="rId87" Type="http://schemas.openxmlformats.org/officeDocument/2006/relationships/image" Target="media/image48.png"/><Relationship Id="rId86" Type="http://schemas.openxmlformats.org/officeDocument/2006/relationships/image" Target="media/image47.png"/><Relationship Id="rId85" Type="http://schemas.openxmlformats.org/officeDocument/2006/relationships/image" Target="media/image46.jpeg"/><Relationship Id="rId84" Type="http://schemas.openxmlformats.org/officeDocument/2006/relationships/image" Target="media/image45.wmf"/><Relationship Id="rId83" Type="http://schemas.openxmlformats.org/officeDocument/2006/relationships/oleObject" Target="embeddings/oleObject30.bin"/><Relationship Id="rId82" Type="http://schemas.openxmlformats.org/officeDocument/2006/relationships/image" Target="media/image44.wmf"/><Relationship Id="rId81" Type="http://schemas.openxmlformats.org/officeDocument/2006/relationships/oleObject" Target="embeddings/oleObject29.bin"/><Relationship Id="rId80" Type="http://schemas.openxmlformats.org/officeDocument/2006/relationships/image" Target="media/image43.wmf"/><Relationship Id="rId8" Type="http://schemas.openxmlformats.org/officeDocument/2006/relationships/footer" Target="footer3.xml"/><Relationship Id="rId79" Type="http://schemas.openxmlformats.org/officeDocument/2006/relationships/oleObject" Target="embeddings/oleObject28.bin"/><Relationship Id="rId78" Type="http://schemas.openxmlformats.org/officeDocument/2006/relationships/oleObject" Target="embeddings/oleObject27.bin"/><Relationship Id="rId77" Type="http://schemas.openxmlformats.org/officeDocument/2006/relationships/image" Target="media/image42.wmf"/><Relationship Id="rId76" Type="http://schemas.openxmlformats.org/officeDocument/2006/relationships/oleObject" Target="embeddings/oleObject26.bin"/><Relationship Id="rId75" Type="http://schemas.openxmlformats.org/officeDocument/2006/relationships/image" Target="media/image41.wmf"/><Relationship Id="rId74" Type="http://schemas.openxmlformats.org/officeDocument/2006/relationships/oleObject" Target="embeddings/oleObject25.bin"/><Relationship Id="rId73" Type="http://schemas.openxmlformats.org/officeDocument/2006/relationships/image" Target="media/image40.wmf"/><Relationship Id="rId72" Type="http://schemas.openxmlformats.org/officeDocument/2006/relationships/oleObject" Target="embeddings/oleObject24.bin"/><Relationship Id="rId71" Type="http://schemas.openxmlformats.org/officeDocument/2006/relationships/image" Target="media/image39.wmf"/><Relationship Id="rId70" Type="http://schemas.openxmlformats.org/officeDocument/2006/relationships/oleObject" Target="embeddings/oleObject23.bin"/><Relationship Id="rId7" Type="http://schemas.openxmlformats.org/officeDocument/2006/relationships/footer" Target="footer2.xml"/><Relationship Id="rId69" Type="http://schemas.openxmlformats.org/officeDocument/2006/relationships/image" Target="media/image38.png"/><Relationship Id="rId68" Type="http://schemas.openxmlformats.org/officeDocument/2006/relationships/image" Target="media/image37.wmf"/><Relationship Id="rId67" Type="http://schemas.openxmlformats.org/officeDocument/2006/relationships/oleObject" Target="embeddings/oleObject22.bin"/><Relationship Id="rId66" Type="http://schemas.openxmlformats.org/officeDocument/2006/relationships/image" Target="media/image36.wmf"/><Relationship Id="rId65" Type="http://schemas.openxmlformats.org/officeDocument/2006/relationships/oleObject" Target="embeddings/oleObject21.bin"/><Relationship Id="rId64" Type="http://schemas.openxmlformats.org/officeDocument/2006/relationships/image" Target="media/image35.wmf"/><Relationship Id="rId63" Type="http://schemas.openxmlformats.org/officeDocument/2006/relationships/oleObject" Target="embeddings/oleObject20.bin"/><Relationship Id="rId62" Type="http://schemas.openxmlformats.org/officeDocument/2006/relationships/image" Target="media/image34.png"/><Relationship Id="rId61" Type="http://schemas.openxmlformats.org/officeDocument/2006/relationships/image" Target="media/image33.wmf"/><Relationship Id="rId60" Type="http://schemas.openxmlformats.org/officeDocument/2006/relationships/oleObject" Target="embeddings/oleObject19.bin"/><Relationship Id="rId6" Type="http://schemas.openxmlformats.org/officeDocument/2006/relationships/footer" Target="footer1.xml"/><Relationship Id="rId59" Type="http://schemas.openxmlformats.org/officeDocument/2006/relationships/oleObject" Target="embeddings/oleObject18.bin"/><Relationship Id="rId58" Type="http://schemas.openxmlformats.org/officeDocument/2006/relationships/image" Target="media/image32.wmf"/><Relationship Id="rId57" Type="http://schemas.openxmlformats.org/officeDocument/2006/relationships/oleObject" Target="embeddings/oleObject17.bin"/><Relationship Id="rId56" Type="http://schemas.openxmlformats.org/officeDocument/2006/relationships/image" Target="media/image31.wmf"/><Relationship Id="rId55" Type="http://schemas.openxmlformats.org/officeDocument/2006/relationships/oleObject" Target="embeddings/oleObject16.bin"/><Relationship Id="rId54" Type="http://schemas.openxmlformats.org/officeDocument/2006/relationships/image" Target="media/image30.wmf"/><Relationship Id="rId53" Type="http://schemas.openxmlformats.org/officeDocument/2006/relationships/oleObject" Target="embeddings/oleObject15.bin"/><Relationship Id="rId52" Type="http://schemas.openxmlformats.org/officeDocument/2006/relationships/image" Target="media/image29.wmf"/><Relationship Id="rId51" Type="http://schemas.openxmlformats.org/officeDocument/2006/relationships/oleObject" Target="embeddings/oleObject14.bin"/><Relationship Id="rId50" Type="http://schemas.openxmlformats.org/officeDocument/2006/relationships/image" Target="media/image28.wmf"/><Relationship Id="rId5" Type="http://schemas.openxmlformats.org/officeDocument/2006/relationships/header" Target="header3.xml"/><Relationship Id="rId49" Type="http://schemas.openxmlformats.org/officeDocument/2006/relationships/oleObject" Target="embeddings/oleObject13.bin"/><Relationship Id="rId48" Type="http://schemas.openxmlformats.org/officeDocument/2006/relationships/image" Target="media/image27.wmf"/><Relationship Id="rId47" Type="http://schemas.openxmlformats.org/officeDocument/2006/relationships/oleObject" Target="embeddings/oleObject12.bin"/><Relationship Id="rId46" Type="http://schemas.openxmlformats.org/officeDocument/2006/relationships/image" Target="media/image26.jpeg"/><Relationship Id="rId45" Type="http://schemas.openxmlformats.org/officeDocument/2006/relationships/image" Target="media/image25.wmf"/><Relationship Id="rId44" Type="http://schemas.openxmlformats.org/officeDocument/2006/relationships/oleObject" Target="embeddings/oleObject11.bin"/><Relationship Id="rId43" Type="http://schemas.openxmlformats.org/officeDocument/2006/relationships/image" Target="media/image24.png"/><Relationship Id="rId42" Type="http://schemas.openxmlformats.org/officeDocument/2006/relationships/image" Target="media/image23.wmf"/><Relationship Id="rId41" Type="http://schemas.openxmlformats.org/officeDocument/2006/relationships/oleObject" Target="embeddings/oleObject10.bin"/><Relationship Id="rId40" Type="http://schemas.openxmlformats.org/officeDocument/2006/relationships/image" Target="media/image22.wmf"/><Relationship Id="rId4" Type="http://schemas.openxmlformats.org/officeDocument/2006/relationships/header" Target="header2.xml"/><Relationship Id="rId39" Type="http://schemas.openxmlformats.org/officeDocument/2006/relationships/oleObject" Target="embeddings/oleObject9.bin"/><Relationship Id="rId38" Type="http://schemas.openxmlformats.org/officeDocument/2006/relationships/image" Target="media/image21.wmf"/><Relationship Id="rId37" Type="http://schemas.openxmlformats.org/officeDocument/2006/relationships/oleObject" Target="embeddings/oleObject8.bin"/><Relationship Id="rId36" Type="http://schemas.openxmlformats.org/officeDocument/2006/relationships/image" Target="media/image20.wmf"/><Relationship Id="rId35" Type="http://schemas.openxmlformats.org/officeDocument/2006/relationships/oleObject" Target="embeddings/oleObject7.bin"/><Relationship Id="rId34" Type="http://schemas.openxmlformats.org/officeDocument/2006/relationships/image" Target="media/image19.wmf"/><Relationship Id="rId33" Type="http://schemas.openxmlformats.org/officeDocument/2006/relationships/oleObject" Target="embeddings/oleObject6.bin"/><Relationship Id="rId32" Type="http://schemas.openxmlformats.org/officeDocument/2006/relationships/image" Target="media/image18.wmf"/><Relationship Id="rId31" Type="http://schemas.openxmlformats.org/officeDocument/2006/relationships/oleObject" Target="embeddings/oleObject5.bin"/><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16.wmf"/><Relationship Id="rId27" Type="http://schemas.openxmlformats.org/officeDocument/2006/relationships/oleObject" Target="embeddings/oleObject3.bin"/><Relationship Id="rId26" Type="http://schemas.openxmlformats.org/officeDocument/2006/relationships/image" Target="media/image15.wmf"/><Relationship Id="rId25" Type="http://schemas.openxmlformats.org/officeDocument/2006/relationships/oleObject" Target="embeddings/oleObject2.bin"/><Relationship Id="rId24" Type="http://schemas.openxmlformats.org/officeDocument/2006/relationships/image" Target="media/image14.bmp"/><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6" Type="http://schemas.openxmlformats.org/officeDocument/2006/relationships/fontTable" Target="fontTable.xml"/><Relationship Id="rId125" Type="http://schemas.openxmlformats.org/officeDocument/2006/relationships/numbering" Target="numbering.xml"/><Relationship Id="rId124" Type="http://schemas.openxmlformats.org/officeDocument/2006/relationships/customXml" Target="../customXml/item1.xml"/><Relationship Id="rId123" Type="http://schemas.openxmlformats.org/officeDocument/2006/relationships/image" Target="media/image78.png"/><Relationship Id="rId122" Type="http://schemas.openxmlformats.org/officeDocument/2006/relationships/image" Target="media/image77.jpeg"/><Relationship Id="rId121" Type="http://schemas.openxmlformats.org/officeDocument/2006/relationships/image" Target="media/image76.png"/><Relationship Id="rId120" Type="http://schemas.openxmlformats.org/officeDocument/2006/relationships/image" Target="media/image75.png"/><Relationship Id="rId12" Type="http://schemas.openxmlformats.org/officeDocument/2006/relationships/image" Target="media/image3.png"/><Relationship Id="rId119" Type="http://schemas.openxmlformats.org/officeDocument/2006/relationships/image" Target="media/image74.png"/><Relationship Id="rId118" Type="http://schemas.openxmlformats.org/officeDocument/2006/relationships/image" Target="media/image73.wmf"/><Relationship Id="rId117" Type="http://schemas.openxmlformats.org/officeDocument/2006/relationships/oleObject" Target="embeddings/oleObject36.bin"/><Relationship Id="rId116" Type="http://schemas.openxmlformats.org/officeDocument/2006/relationships/image" Target="media/image72.wmf"/><Relationship Id="rId115" Type="http://schemas.openxmlformats.org/officeDocument/2006/relationships/oleObject" Target="embeddings/oleObject35.bin"/><Relationship Id="rId114" Type="http://schemas.openxmlformats.org/officeDocument/2006/relationships/image" Target="media/image71.wmf"/><Relationship Id="rId113" Type="http://schemas.openxmlformats.org/officeDocument/2006/relationships/oleObject" Target="embeddings/oleObject34.bin"/><Relationship Id="rId112" Type="http://schemas.openxmlformats.org/officeDocument/2006/relationships/image" Target="media/image70.png"/><Relationship Id="rId111" Type="http://schemas.openxmlformats.org/officeDocument/2006/relationships/image" Target="media/image69.wmf"/><Relationship Id="rId110" Type="http://schemas.openxmlformats.org/officeDocument/2006/relationships/oleObject" Target="embeddings/oleObject33.bin"/><Relationship Id="rId11" Type="http://schemas.openxmlformats.org/officeDocument/2006/relationships/image" Target="media/image2.png"/><Relationship Id="rId109" Type="http://schemas.openxmlformats.org/officeDocument/2006/relationships/image" Target="media/image68.wmf"/><Relationship Id="rId108" Type="http://schemas.openxmlformats.org/officeDocument/2006/relationships/oleObject" Target="embeddings/oleObject32.bin"/><Relationship Id="rId107" Type="http://schemas.openxmlformats.org/officeDocument/2006/relationships/image" Target="media/image67.wmf"/><Relationship Id="rId106" Type="http://schemas.openxmlformats.org/officeDocument/2006/relationships/oleObject" Target="embeddings/oleObject31.bin"/><Relationship Id="rId105" Type="http://schemas.openxmlformats.org/officeDocument/2006/relationships/image" Target="media/image66.png"/><Relationship Id="rId104" Type="http://schemas.openxmlformats.org/officeDocument/2006/relationships/image" Target="media/image65.png"/><Relationship Id="rId103" Type="http://schemas.openxmlformats.org/officeDocument/2006/relationships/image" Target="media/image64.png"/><Relationship Id="rId102" Type="http://schemas.openxmlformats.org/officeDocument/2006/relationships/image" Target="media/image63.png"/><Relationship Id="rId101" Type="http://schemas.openxmlformats.org/officeDocument/2006/relationships/image" Target="media/image62.png"/><Relationship Id="rId100" Type="http://schemas.openxmlformats.org/officeDocument/2006/relationships/image" Target="media/image6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17</Pages>
  <Words>2333</Words>
  <Characters>13299</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米雪儿</dc:creator>
  <cp:lastModifiedBy>Administrator</cp:lastModifiedBy>
  <dcterms:modified xsi:type="dcterms:W3CDTF">2018-03-13T10:58:46Z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